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EE" w:rsidRPr="003321FE" w:rsidRDefault="000352EE" w:rsidP="000352EE">
      <w:pPr>
        <w:jc w:val="center"/>
        <w:rPr>
          <w:rFonts w:ascii="Times New Roman" w:hAnsi="Times New Roman"/>
          <w:b/>
          <w:sz w:val="28"/>
          <w:szCs w:val="28"/>
        </w:rPr>
      </w:pPr>
      <w:r w:rsidRPr="003321FE">
        <w:rPr>
          <w:rFonts w:ascii="Times New Roman" w:hAnsi="Times New Roman"/>
          <w:b/>
          <w:sz w:val="28"/>
          <w:szCs w:val="28"/>
        </w:rPr>
        <w:t>Информация</w:t>
      </w:r>
    </w:p>
    <w:p w:rsidR="000352EE" w:rsidRDefault="000352EE" w:rsidP="000352EE">
      <w:pPr>
        <w:jc w:val="center"/>
        <w:rPr>
          <w:rFonts w:ascii="Times New Roman" w:eastAsia="Calibri" w:hAnsi="Times New Roman"/>
          <w:b/>
          <w:sz w:val="28"/>
          <w:szCs w:val="28"/>
          <w:lang w:bidi="he-IL"/>
        </w:rPr>
      </w:pPr>
      <w:r w:rsidRPr="003321FE">
        <w:rPr>
          <w:rFonts w:ascii="Times New Roman" w:eastAsia="Calibri" w:hAnsi="Times New Roman"/>
          <w:b/>
          <w:sz w:val="28"/>
          <w:szCs w:val="28"/>
          <w:lang w:bidi="he-IL"/>
        </w:rPr>
        <w:t xml:space="preserve">об итогах деятельности Комитета </w:t>
      </w:r>
      <w:r>
        <w:rPr>
          <w:rFonts w:ascii="Times New Roman" w:eastAsia="Calibri" w:hAnsi="Times New Roman"/>
          <w:b/>
          <w:sz w:val="28"/>
          <w:szCs w:val="28"/>
          <w:lang w:bidi="he-IL"/>
        </w:rPr>
        <w:t>Республики Марий Эл по туризму</w:t>
      </w:r>
      <w:r>
        <w:rPr>
          <w:rFonts w:ascii="Times New Roman" w:eastAsia="Calibri" w:hAnsi="Times New Roman"/>
          <w:b/>
          <w:sz w:val="28"/>
          <w:szCs w:val="28"/>
          <w:lang w:bidi="he-IL"/>
        </w:rPr>
        <w:br/>
      </w:r>
      <w:r w:rsidRPr="003321FE">
        <w:rPr>
          <w:rFonts w:ascii="Times New Roman" w:eastAsia="Calibri" w:hAnsi="Times New Roman"/>
          <w:b/>
          <w:sz w:val="28"/>
          <w:szCs w:val="28"/>
          <w:lang w:bidi="he-IL"/>
        </w:rPr>
        <w:t>в области реализации государственно</w:t>
      </w:r>
      <w:bookmarkStart w:id="0" w:name="_GoBack"/>
      <w:bookmarkEnd w:id="0"/>
      <w:r w:rsidRPr="003321FE">
        <w:rPr>
          <w:rFonts w:ascii="Times New Roman" w:eastAsia="Calibri" w:hAnsi="Times New Roman"/>
          <w:b/>
          <w:sz w:val="28"/>
          <w:szCs w:val="28"/>
          <w:lang w:bidi="he-IL"/>
        </w:rPr>
        <w:t>й политики в сфере туризма</w:t>
      </w:r>
    </w:p>
    <w:p w:rsidR="000352EE" w:rsidRPr="003321FE" w:rsidRDefault="000352EE" w:rsidP="000352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3321FE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4</w:t>
      </w:r>
      <w:r w:rsidRPr="003321FE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35215C" w:rsidRDefault="0035215C" w:rsidP="0035215C">
      <w:pPr>
        <w:ind w:firstLine="33"/>
        <w:jc w:val="center"/>
        <w:rPr>
          <w:rFonts w:ascii="Times New Roman" w:hAnsi="Times New Roman"/>
          <w:sz w:val="28"/>
          <w:szCs w:val="22"/>
        </w:rPr>
      </w:pPr>
    </w:p>
    <w:p w:rsidR="0035215C" w:rsidRDefault="0035215C" w:rsidP="0035215C">
      <w:pPr>
        <w:ind w:firstLine="33"/>
        <w:jc w:val="center"/>
        <w:rPr>
          <w:rFonts w:ascii="Times New Roman" w:hAnsi="Times New Roman"/>
          <w:sz w:val="28"/>
          <w:szCs w:val="22"/>
        </w:rPr>
      </w:pPr>
    </w:p>
    <w:p w:rsidR="000352EE" w:rsidRPr="0035215C" w:rsidRDefault="000352EE" w:rsidP="0035215C">
      <w:pPr>
        <w:ind w:firstLine="33"/>
        <w:jc w:val="center"/>
        <w:rPr>
          <w:rFonts w:ascii="Times New Roman" w:hAnsi="Times New Roman"/>
          <w:sz w:val="28"/>
          <w:szCs w:val="22"/>
        </w:rPr>
      </w:pPr>
    </w:p>
    <w:p w:rsidR="000352EE" w:rsidRPr="000352EE" w:rsidRDefault="000352EE" w:rsidP="000352EE">
      <w:pPr>
        <w:ind w:firstLine="709"/>
        <w:jc w:val="both"/>
        <w:rPr>
          <w:rFonts w:ascii="Times New Roman" w:hAnsi="Times New Roman"/>
          <w:sz w:val="28"/>
        </w:rPr>
      </w:pPr>
      <w:r w:rsidRPr="000352EE">
        <w:rPr>
          <w:rFonts w:ascii="Times New Roman" w:hAnsi="Times New Roman"/>
          <w:sz w:val="28"/>
          <w:szCs w:val="28"/>
        </w:rPr>
        <w:t>Основным нормативно-правовым документом, регулирующим развитие сферы туризма в Республике Марий Эл, является государственная программа Р</w:t>
      </w:r>
      <w:r w:rsidRPr="000352EE">
        <w:rPr>
          <w:rFonts w:ascii="Times New Roman" w:hAnsi="Times New Roman"/>
          <w:sz w:val="28"/>
        </w:rPr>
        <w:t>еспублики Марий Эл «Развитие туризма</w:t>
      </w:r>
      <w:r w:rsidRPr="000352EE">
        <w:rPr>
          <w:rFonts w:ascii="Times New Roman" w:hAnsi="Times New Roman"/>
          <w:sz w:val="28"/>
        </w:rPr>
        <w:br/>
        <w:t>в Республике Марий Эл на 2014 - 2020 годы»</w:t>
      </w:r>
      <w:r>
        <w:rPr>
          <w:rFonts w:ascii="Times New Roman" w:hAnsi="Times New Roman"/>
          <w:sz w:val="28"/>
        </w:rPr>
        <w:t xml:space="preserve"> </w:t>
      </w:r>
      <w:r w:rsidRPr="0035215C">
        <w:rPr>
          <w:rFonts w:ascii="Times New Roman" w:hAnsi="Times New Roman"/>
          <w:sz w:val="28"/>
          <w:szCs w:val="22"/>
        </w:rPr>
        <w:t>(далее – государственная программа)</w:t>
      </w:r>
      <w:r w:rsidRPr="000352EE">
        <w:rPr>
          <w:rFonts w:ascii="Times New Roman" w:hAnsi="Times New Roman"/>
          <w:sz w:val="28"/>
        </w:rPr>
        <w:t>, утвержденная постановлением Правительства Республики Марий Эл от 31 декабря 2013 г. № 450.</w:t>
      </w:r>
      <w:r w:rsidRPr="000352EE">
        <w:rPr>
          <w:rFonts w:ascii="Times New Roman" w:hAnsi="Times New Roman"/>
          <w:sz w:val="28"/>
          <w:szCs w:val="28"/>
        </w:rPr>
        <w:t xml:space="preserve"> </w:t>
      </w:r>
      <w:r w:rsidRPr="000352EE">
        <w:rPr>
          <w:rFonts w:ascii="Times New Roman" w:hAnsi="Times New Roman"/>
          <w:sz w:val="28"/>
        </w:rPr>
        <w:t>На уровне муниципальных образований республики также действуют соответствующие муниципальные программы.</w:t>
      </w:r>
    </w:p>
    <w:p w:rsidR="000352EE" w:rsidRPr="000352EE" w:rsidRDefault="000352EE" w:rsidP="000352EE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352EE">
        <w:rPr>
          <w:rFonts w:ascii="Times New Roman" w:hAnsi="Times New Roman"/>
          <w:sz w:val="28"/>
        </w:rPr>
        <w:t xml:space="preserve">Цель реализации государственной политики в сфере туризма - </w:t>
      </w:r>
      <w:r w:rsidRPr="000352EE">
        <w:rPr>
          <w:rFonts w:ascii="Times New Roman" w:hAnsi="Times New Roman"/>
          <w:sz w:val="28"/>
          <w:szCs w:val="28"/>
        </w:rPr>
        <w:t>обеспечение устойчивого развития сферы туризма в Республике</w:t>
      </w:r>
      <w:r w:rsidRPr="000352EE">
        <w:rPr>
          <w:rFonts w:ascii="Times New Roman" w:hAnsi="Times New Roman"/>
          <w:sz w:val="28"/>
          <w:szCs w:val="28"/>
        </w:rPr>
        <w:br/>
        <w:t xml:space="preserve">Марий Эл. </w:t>
      </w:r>
    </w:p>
    <w:p w:rsidR="0035215C" w:rsidRPr="0035215C" w:rsidRDefault="0035215C" w:rsidP="0035215C">
      <w:pPr>
        <w:ind w:firstLine="709"/>
        <w:jc w:val="both"/>
        <w:rPr>
          <w:rFonts w:ascii="Times New Roman" w:hAnsi="Times New Roman"/>
          <w:sz w:val="28"/>
          <w:szCs w:val="22"/>
        </w:rPr>
      </w:pPr>
      <w:r w:rsidRPr="0035215C">
        <w:rPr>
          <w:rFonts w:ascii="Times New Roman" w:hAnsi="Times New Roman"/>
          <w:sz w:val="28"/>
          <w:szCs w:val="22"/>
        </w:rPr>
        <w:t xml:space="preserve">Расходы на реализацию государственной </w:t>
      </w:r>
      <w:r w:rsidR="004765E3">
        <w:rPr>
          <w:rFonts w:ascii="Times New Roman" w:hAnsi="Times New Roman"/>
          <w:sz w:val="28"/>
          <w:szCs w:val="22"/>
        </w:rPr>
        <w:t>программы</w:t>
      </w:r>
      <w:r w:rsidR="004765E3">
        <w:rPr>
          <w:rFonts w:ascii="Times New Roman" w:hAnsi="Times New Roman"/>
          <w:sz w:val="28"/>
          <w:szCs w:val="22"/>
        </w:rPr>
        <w:br/>
      </w:r>
      <w:r w:rsidRPr="0035215C">
        <w:rPr>
          <w:rFonts w:ascii="Times New Roman" w:hAnsi="Times New Roman"/>
          <w:sz w:val="28"/>
          <w:szCs w:val="22"/>
        </w:rPr>
        <w:t>из республиканского бюджета Республики Марий Эл в 2014 г. составили – 12 533,3 тыс. рублей</w:t>
      </w:r>
    </w:p>
    <w:p w:rsidR="0035215C" w:rsidRPr="0035215C" w:rsidRDefault="0035215C" w:rsidP="0035215C">
      <w:pPr>
        <w:ind w:firstLine="709"/>
        <w:jc w:val="both"/>
        <w:rPr>
          <w:rFonts w:ascii="Times New Roman" w:hAnsi="Times New Roman"/>
          <w:bCs/>
          <w:sz w:val="28"/>
          <w:szCs w:val="22"/>
        </w:rPr>
      </w:pPr>
      <w:r w:rsidRPr="0035215C">
        <w:rPr>
          <w:rFonts w:ascii="Times New Roman" w:hAnsi="Times New Roman"/>
          <w:sz w:val="28"/>
          <w:szCs w:val="22"/>
        </w:rPr>
        <w:t>В целях поддержания в актуальном состоянии</w:t>
      </w:r>
      <w:r>
        <w:rPr>
          <w:rFonts w:ascii="Times New Roman" w:hAnsi="Times New Roman"/>
          <w:sz w:val="28"/>
          <w:szCs w:val="22"/>
        </w:rPr>
        <w:br/>
      </w:r>
      <w:r w:rsidRPr="0035215C">
        <w:rPr>
          <w:rFonts w:ascii="Times New Roman" w:hAnsi="Times New Roman"/>
          <w:sz w:val="28"/>
          <w:szCs w:val="22"/>
        </w:rPr>
        <w:t xml:space="preserve">и совершенствования нормативно-правовой базы, регулирующей развитие сферы туризма в Республике Марий Эл, Комитетом Республики Марий Эл по туризму (далее – Комитет) подготовлены проекты </w:t>
      </w:r>
      <w:r w:rsidRPr="0035215C">
        <w:rPr>
          <w:rFonts w:ascii="Times New Roman" w:hAnsi="Times New Roman"/>
          <w:bCs/>
          <w:sz w:val="28"/>
          <w:szCs w:val="22"/>
        </w:rPr>
        <w:t>постановлений Правительства Республики Марий Эл</w:t>
      </w:r>
      <w:r>
        <w:rPr>
          <w:rFonts w:ascii="Times New Roman" w:hAnsi="Times New Roman"/>
          <w:bCs/>
          <w:sz w:val="28"/>
          <w:szCs w:val="22"/>
        </w:rPr>
        <w:br/>
      </w:r>
      <w:r w:rsidRPr="0035215C">
        <w:rPr>
          <w:rFonts w:ascii="Times New Roman" w:hAnsi="Times New Roman"/>
          <w:bCs/>
          <w:sz w:val="28"/>
          <w:szCs w:val="22"/>
        </w:rPr>
        <w:t>«</w:t>
      </w:r>
      <w:r w:rsidRPr="0035215C">
        <w:rPr>
          <w:rFonts w:ascii="Times New Roman" w:hAnsi="Times New Roman"/>
          <w:sz w:val="28"/>
          <w:szCs w:val="22"/>
        </w:rPr>
        <w:t>О паспортизации туристских маршрутов и регистрации экскурсий Республики Марий Эл»</w:t>
      </w:r>
      <w:r>
        <w:rPr>
          <w:rFonts w:ascii="Times New Roman" w:hAnsi="Times New Roman"/>
          <w:sz w:val="28"/>
          <w:szCs w:val="22"/>
        </w:rPr>
        <w:t xml:space="preserve"> </w:t>
      </w:r>
      <w:r w:rsidRPr="0035215C">
        <w:rPr>
          <w:rFonts w:ascii="Times New Roman" w:hAnsi="Times New Roman"/>
          <w:sz w:val="28"/>
          <w:szCs w:val="22"/>
        </w:rPr>
        <w:t>и «Об аккредитации экскурсоводов (гидов), гидов-переводчиков и инструкторов-проводников, осуществляющих деятельность на территории Республики Марий Эл</w:t>
      </w:r>
      <w:r w:rsidRPr="0035215C">
        <w:rPr>
          <w:rFonts w:ascii="Times New Roman" w:hAnsi="Times New Roman"/>
          <w:bCs/>
          <w:sz w:val="28"/>
          <w:szCs w:val="22"/>
        </w:rPr>
        <w:t>».</w:t>
      </w:r>
    </w:p>
    <w:p w:rsidR="0035215C" w:rsidRPr="0035215C" w:rsidRDefault="0035215C" w:rsidP="0035215C">
      <w:pPr>
        <w:ind w:firstLine="709"/>
        <w:jc w:val="both"/>
        <w:rPr>
          <w:rFonts w:ascii="Times New Roman" w:hAnsi="Times New Roman"/>
          <w:sz w:val="28"/>
          <w:szCs w:val="22"/>
        </w:rPr>
      </w:pPr>
      <w:r w:rsidRPr="0035215C">
        <w:rPr>
          <w:rFonts w:ascii="Times New Roman" w:hAnsi="Times New Roman"/>
          <w:bCs/>
          <w:sz w:val="28"/>
          <w:szCs w:val="22"/>
        </w:rPr>
        <w:t>Принят У</w:t>
      </w:r>
      <w:r w:rsidRPr="0035215C">
        <w:rPr>
          <w:rFonts w:ascii="Times New Roman" w:hAnsi="Times New Roman"/>
          <w:sz w:val="28"/>
          <w:szCs w:val="22"/>
        </w:rPr>
        <w:t xml:space="preserve">каз Главы </w:t>
      </w:r>
      <w:r w:rsidRPr="0035215C">
        <w:rPr>
          <w:rFonts w:ascii="Times New Roman" w:hAnsi="Times New Roman"/>
          <w:bCs/>
          <w:sz w:val="28"/>
          <w:szCs w:val="22"/>
        </w:rPr>
        <w:t xml:space="preserve">Республики Марий Эл </w:t>
      </w:r>
      <w:r w:rsidR="001A6A23" w:rsidRPr="0035215C">
        <w:rPr>
          <w:rFonts w:ascii="Times New Roman" w:hAnsi="Times New Roman"/>
          <w:bCs/>
          <w:sz w:val="28"/>
          <w:szCs w:val="22"/>
        </w:rPr>
        <w:t>от 10 декабря</w:t>
      </w:r>
      <w:r w:rsidR="001A6A23">
        <w:rPr>
          <w:rFonts w:ascii="Times New Roman" w:hAnsi="Times New Roman"/>
          <w:bCs/>
          <w:sz w:val="28"/>
          <w:szCs w:val="22"/>
        </w:rPr>
        <w:br/>
      </w:r>
      <w:r w:rsidR="001A6A23" w:rsidRPr="0035215C">
        <w:rPr>
          <w:rFonts w:ascii="Times New Roman" w:hAnsi="Times New Roman"/>
          <w:bCs/>
          <w:sz w:val="28"/>
          <w:szCs w:val="22"/>
        </w:rPr>
        <w:t xml:space="preserve">2014 года № 310 </w:t>
      </w:r>
      <w:r w:rsidRPr="0035215C">
        <w:rPr>
          <w:rFonts w:ascii="Times New Roman" w:hAnsi="Times New Roman"/>
          <w:bCs/>
          <w:sz w:val="28"/>
          <w:szCs w:val="22"/>
        </w:rPr>
        <w:t>«О грантах в области внутреннего и въездного туризма</w:t>
      </w:r>
      <w:r>
        <w:rPr>
          <w:rFonts w:ascii="Times New Roman" w:hAnsi="Times New Roman"/>
          <w:bCs/>
          <w:sz w:val="28"/>
          <w:szCs w:val="22"/>
        </w:rPr>
        <w:t xml:space="preserve"> </w:t>
      </w:r>
      <w:r w:rsidRPr="0035215C">
        <w:rPr>
          <w:rFonts w:ascii="Times New Roman" w:hAnsi="Times New Roman"/>
          <w:bCs/>
          <w:sz w:val="28"/>
          <w:szCs w:val="22"/>
        </w:rPr>
        <w:t>в Республике Марий Эл».</w:t>
      </w:r>
    </w:p>
    <w:p w:rsidR="0035215C" w:rsidRPr="0035215C" w:rsidRDefault="0035215C" w:rsidP="0035215C">
      <w:pPr>
        <w:pStyle w:val="a3"/>
        <w:ind w:firstLine="709"/>
        <w:rPr>
          <w:rFonts w:ascii="Times New Roman" w:hAnsi="Times New Roman"/>
          <w:bCs/>
          <w:sz w:val="28"/>
          <w:szCs w:val="22"/>
        </w:rPr>
      </w:pPr>
      <w:r w:rsidRPr="0035215C">
        <w:rPr>
          <w:rFonts w:ascii="Times New Roman" w:hAnsi="Times New Roman"/>
          <w:sz w:val="28"/>
          <w:szCs w:val="22"/>
        </w:rPr>
        <w:t>В рамках направления «Развитие туристской инфраструктуры» проведены рабочие встречи</w:t>
      </w:r>
      <w:r>
        <w:rPr>
          <w:rFonts w:ascii="Times New Roman" w:hAnsi="Times New Roman"/>
          <w:sz w:val="28"/>
          <w:szCs w:val="22"/>
        </w:rPr>
        <w:t xml:space="preserve"> </w:t>
      </w:r>
      <w:r w:rsidRPr="0035215C">
        <w:rPr>
          <w:rFonts w:ascii="Times New Roman" w:hAnsi="Times New Roman"/>
          <w:sz w:val="28"/>
          <w:szCs w:val="22"/>
        </w:rPr>
        <w:t xml:space="preserve">с инвесторами, реализующими инвестиционные проекты в сфере туризма, с целью подготовки необходимых документов для привлечения средств федерального бюджета в Республику Марий Эл, </w:t>
      </w:r>
      <w:r w:rsidRPr="0035215C">
        <w:rPr>
          <w:rFonts w:ascii="Times New Roman" w:hAnsi="Times New Roman"/>
          <w:bCs/>
          <w:sz w:val="28"/>
          <w:szCs w:val="22"/>
        </w:rPr>
        <w:t>с производителями и продавцами сувенирной продукции и изделий народных художественных промыслов по вопросам производства и реализации новой сувенирной продукции.</w:t>
      </w:r>
    </w:p>
    <w:p w:rsidR="001A6A23" w:rsidRPr="001A6A23" w:rsidRDefault="0035215C" w:rsidP="001A6A23">
      <w:pPr>
        <w:pStyle w:val="a5"/>
        <w:spacing w:after="0" w:line="240" w:lineRule="auto"/>
        <w:ind w:left="0" w:firstLine="601"/>
        <w:jc w:val="both"/>
        <w:rPr>
          <w:rFonts w:ascii="Times New Roman" w:hAnsi="Times New Roman"/>
          <w:sz w:val="28"/>
        </w:rPr>
      </w:pPr>
      <w:proofErr w:type="gramStart"/>
      <w:r w:rsidRPr="0035215C">
        <w:rPr>
          <w:rFonts w:ascii="Times New Roman" w:hAnsi="Times New Roman"/>
          <w:sz w:val="28"/>
        </w:rPr>
        <w:t xml:space="preserve">В рамках участия </w:t>
      </w:r>
      <w:r w:rsidRPr="0035215C">
        <w:rPr>
          <w:rFonts w:ascii="Times New Roman" w:hAnsi="Times New Roman"/>
          <w:snapToGrid w:val="0"/>
          <w:sz w:val="28"/>
        </w:rPr>
        <w:t>в конкурсном отборе инвестиционных проектов для включения в состав мероприятий второго этапа федеральной целевой программы «Развитие внутреннего и въездного туризма</w:t>
      </w:r>
      <w:r>
        <w:rPr>
          <w:rFonts w:ascii="Times New Roman" w:hAnsi="Times New Roman"/>
          <w:snapToGrid w:val="0"/>
          <w:sz w:val="28"/>
        </w:rPr>
        <w:br/>
      </w:r>
      <w:r w:rsidRPr="0035215C">
        <w:rPr>
          <w:rFonts w:ascii="Times New Roman" w:hAnsi="Times New Roman"/>
          <w:snapToGrid w:val="0"/>
          <w:sz w:val="28"/>
        </w:rPr>
        <w:t xml:space="preserve">в Российской Федерации (2011 - 2018 годы)» и в </w:t>
      </w:r>
      <w:r w:rsidRPr="0035215C">
        <w:rPr>
          <w:rFonts w:ascii="Times New Roman" w:hAnsi="Times New Roman"/>
          <w:sz w:val="28"/>
        </w:rPr>
        <w:t>целях привлечения средств федерального бюджета для развития туристкой инфраструктуры Республики Марий Эл впервые подготовлены и представлены</w:t>
      </w:r>
      <w:r>
        <w:rPr>
          <w:rFonts w:ascii="Times New Roman" w:hAnsi="Times New Roman"/>
          <w:sz w:val="28"/>
        </w:rPr>
        <w:br/>
      </w:r>
      <w:r w:rsidRPr="0035215C">
        <w:rPr>
          <w:rFonts w:ascii="Times New Roman" w:hAnsi="Times New Roman"/>
          <w:sz w:val="28"/>
        </w:rPr>
        <w:lastRenderedPageBreak/>
        <w:t>в Федеральное агентство по туризму две заявки, предусматривающие</w:t>
      </w:r>
      <w:r w:rsidRPr="0035215C">
        <w:rPr>
          <w:rFonts w:ascii="Times New Roman" w:hAnsi="Times New Roman"/>
          <w:snapToGrid w:val="0"/>
          <w:sz w:val="28"/>
        </w:rPr>
        <w:t xml:space="preserve"> создание туристско-рекреационных кластеров – «Царь-град»</w:t>
      </w:r>
      <w:r w:rsidR="008D5F4F">
        <w:rPr>
          <w:rFonts w:ascii="Times New Roman" w:hAnsi="Times New Roman"/>
          <w:snapToGrid w:val="0"/>
          <w:sz w:val="28"/>
        </w:rPr>
        <w:br/>
      </w:r>
      <w:r w:rsidRPr="0035215C">
        <w:rPr>
          <w:rFonts w:ascii="Times New Roman" w:hAnsi="Times New Roman"/>
          <w:snapToGrid w:val="0"/>
          <w:sz w:val="28"/>
        </w:rPr>
        <w:t>(г</w:t>
      </w:r>
      <w:proofErr w:type="gramEnd"/>
      <w:r w:rsidRPr="0035215C">
        <w:rPr>
          <w:rFonts w:ascii="Times New Roman" w:hAnsi="Times New Roman"/>
          <w:snapToGrid w:val="0"/>
          <w:sz w:val="28"/>
        </w:rPr>
        <w:t>. </w:t>
      </w:r>
      <w:proofErr w:type="gramStart"/>
      <w:r w:rsidRPr="0035215C">
        <w:rPr>
          <w:rFonts w:ascii="Times New Roman" w:hAnsi="Times New Roman"/>
          <w:snapToGrid w:val="0"/>
          <w:sz w:val="28"/>
        </w:rPr>
        <w:t>Йошкар-Ола) и «</w:t>
      </w:r>
      <w:proofErr w:type="spellStart"/>
      <w:r w:rsidRPr="0035215C">
        <w:rPr>
          <w:rFonts w:ascii="Times New Roman" w:hAnsi="Times New Roman"/>
          <w:snapToGrid w:val="0"/>
          <w:sz w:val="28"/>
        </w:rPr>
        <w:t>Волгыдо</w:t>
      </w:r>
      <w:proofErr w:type="spellEnd"/>
      <w:r w:rsidRPr="0035215C">
        <w:rPr>
          <w:rFonts w:ascii="Times New Roman" w:hAnsi="Times New Roman"/>
          <w:snapToGrid w:val="0"/>
          <w:sz w:val="28"/>
        </w:rPr>
        <w:t>» (г. Козьмодемьянск, Горномарийский</w:t>
      </w:r>
      <w:r w:rsidR="008D5F4F">
        <w:rPr>
          <w:rFonts w:ascii="Times New Roman" w:hAnsi="Times New Roman"/>
          <w:snapToGrid w:val="0"/>
          <w:sz w:val="28"/>
        </w:rPr>
        <w:br/>
      </w:r>
      <w:r w:rsidRPr="0035215C">
        <w:rPr>
          <w:rFonts w:ascii="Times New Roman" w:hAnsi="Times New Roman"/>
          <w:snapToGrid w:val="0"/>
          <w:sz w:val="28"/>
        </w:rPr>
        <w:t>и Звениговский муниципальные районы).</w:t>
      </w:r>
      <w:proofErr w:type="gramEnd"/>
      <w:r w:rsidRPr="0035215C">
        <w:rPr>
          <w:rFonts w:ascii="Times New Roman" w:hAnsi="Times New Roman"/>
          <w:snapToGrid w:val="0"/>
          <w:sz w:val="28"/>
        </w:rPr>
        <w:t xml:space="preserve"> Общий объем инвестиций, привлекаемых</w:t>
      </w:r>
      <w:r w:rsidR="008D5F4F">
        <w:rPr>
          <w:rFonts w:ascii="Times New Roman" w:hAnsi="Times New Roman"/>
          <w:snapToGrid w:val="0"/>
          <w:sz w:val="28"/>
        </w:rPr>
        <w:t xml:space="preserve"> </w:t>
      </w:r>
      <w:r w:rsidRPr="0035215C">
        <w:rPr>
          <w:rFonts w:ascii="Times New Roman" w:hAnsi="Times New Roman"/>
          <w:snapToGrid w:val="0"/>
          <w:sz w:val="28"/>
        </w:rPr>
        <w:t>в рамках создания кластеров, составит более</w:t>
      </w:r>
      <w:r w:rsidR="008D5F4F">
        <w:rPr>
          <w:rFonts w:ascii="Times New Roman" w:hAnsi="Times New Roman"/>
          <w:snapToGrid w:val="0"/>
          <w:sz w:val="28"/>
        </w:rPr>
        <w:br/>
      </w:r>
      <w:r w:rsidRPr="0035215C">
        <w:rPr>
          <w:rFonts w:ascii="Times New Roman" w:hAnsi="Times New Roman"/>
          <w:snapToGrid w:val="0"/>
          <w:sz w:val="28"/>
        </w:rPr>
        <w:t>4 млрд. рублей.</w:t>
      </w:r>
      <w:r w:rsidR="008D5F4F">
        <w:rPr>
          <w:rFonts w:ascii="Times New Roman" w:hAnsi="Times New Roman"/>
          <w:snapToGrid w:val="0"/>
          <w:sz w:val="28"/>
        </w:rPr>
        <w:t xml:space="preserve"> </w:t>
      </w:r>
      <w:r w:rsidRPr="0035215C">
        <w:rPr>
          <w:rFonts w:ascii="Times New Roman" w:hAnsi="Times New Roman"/>
          <w:snapToGrid w:val="0"/>
          <w:sz w:val="28"/>
        </w:rPr>
        <w:t xml:space="preserve">Оба проекта вошли в перечень приоритетных проектов Российской Федерации. </w:t>
      </w:r>
      <w:r w:rsidR="001A6A23" w:rsidRPr="001A6A23">
        <w:rPr>
          <w:rFonts w:ascii="Times New Roman" w:hAnsi="Times New Roman"/>
          <w:snapToGrid w:val="0"/>
          <w:sz w:val="28"/>
        </w:rPr>
        <w:t>Для привлечения средств федерального бюджета в Республику Марий Эл</w:t>
      </w:r>
      <w:r w:rsidR="00A57B2D">
        <w:rPr>
          <w:rFonts w:ascii="Times New Roman" w:hAnsi="Times New Roman"/>
          <w:snapToGrid w:val="0"/>
          <w:sz w:val="28"/>
        </w:rPr>
        <w:t>,</w:t>
      </w:r>
      <w:r w:rsidR="001A6A23" w:rsidRPr="001A6A23">
        <w:rPr>
          <w:rFonts w:ascii="Times New Roman" w:hAnsi="Times New Roman"/>
          <w:snapToGrid w:val="0"/>
          <w:sz w:val="28"/>
        </w:rPr>
        <w:t xml:space="preserve"> начиная с 2015 г., в адрес Федерального агентства по туризму в ноябре 2014 года представлены документы по созданию объектов обеспечивающей инфраструктуры туристско-рекреационного кластера «</w:t>
      </w:r>
      <w:proofErr w:type="gramStart"/>
      <w:r w:rsidR="001A6A23" w:rsidRPr="001A6A23">
        <w:rPr>
          <w:rFonts w:ascii="Times New Roman" w:hAnsi="Times New Roman"/>
          <w:snapToGrid w:val="0"/>
          <w:sz w:val="28"/>
        </w:rPr>
        <w:t>Царь-град</w:t>
      </w:r>
      <w:proofErr w:type="gramEnd"/>
      <w:r w:rsidR="001A6A23" w:rsidRPr="001A6A23">
        <w:rPr>
          <w:rFonts w:ascii="Times New Roman" w:hAnsi="Times New Roman"/>
          <w:snapToGrid w:val="0"/>
          <w:sz w:val="28"/>
        </w:rPr>
        <w:t>».</w:t>
      </w:r>
    </w:p>
    <w:p w:rsidR="0035215C" w:rsidRPr="0035215C" w:rsidRDefault="0035215C" w:rsidP="0035215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</w:rPr>
      </w:pPr>
      <w:r w:rsidRPr="0035215C">
        <w:rPr>
          <w:rFonts w:ascii="Times New Roman" w:hAnsi="Times New Roman"/>
          <w:snapToGrid w:val="0"/>
          <w:sz w:val="28"/>
        </w:rPr>
        <w:t xml:space="preserve">В 2014 году состоялась презентация инвестиционного проекта «Марийская усадьба» в </w:t>
      </w:r>
      <w:proofErr w:type="spellStart"/>
      <w:r w:rsidRPr="0035215C">
        <w:rPr>
          <w:rFonts w:ascii="Times New Roman" w:hAnsi="Times New Roman"/>
          <w:snapToGrid w:val="0"/>
          <w:sz w:val="28"/>
        </w:rPr>
        <w:t>Параньгинском</w:t>
      </w:r>
      <w:proofErr w:type="spellEnd"/>
      <w:r w:rsidRPr="0035215C">
        <w:rPr>
          <w:rFonts w:ascii="Times New Roman" w:hAnsi="Times New Roman"/>
          <w:snapToGrid w:val="0"/>
          <w:sz w:val="28"/>
        </w:rPr>
        <w:t xml:space="preserve"> районе Республики Марий Эл,</w:t>
      </w:r>
      <w:r>
        <w:rPr>
          <w:rFonts w:ascii="Times New Roman" w:hAnsi="Times New Roman"/>
          <w:snapToGrid w:val="0"/>
          <w:sz w:val="28"/>
        </w:rPr>
        <w:br/>
      </w:r>
      <w:r w:rsidRPr="0035215C">
        <w:rPr>
          <w:rFonts w:ascii="Times New Roman" w:hAnsi="Times New Roman"/>
          <w:snapToGrid w:val="0"/>
          <w:sz w:val="28"/>
        </w:rPr>
        <w:t>в г. Йошкар-Оле открылись гостиницы «</w:t>
      </w:r>
      <w:proofErr w:type="spellStart"/>
      <w:r w:rsidRPr="0035215C">
        <w:rPr>
          <w:rFonts w:ascii="Times New Roman" w:hAnsi="Times New Roman"/>
          <w:snapToGrid w:val="0"/>
          <w:sz w:val="28"/>
        </w:rPr>
        <w:t>Парадис</w:t>
      </w:r>
      <w:proofErr w:type="spellEnd"/>
      <w:r w:rsidRPr="0035215C">
        <w:rPr>
          <w:rFonts w:ascii="Times New Roman" w:hAnsi="Times New Roman"/>
          <w:snapToGrid w:val="0"/>
          <w:sz w:val="28"/>
        </w:rPr>
        <w:t>» и «1-</w:t>
      </w:r>
      <w:proofErr w:type="spellStart"/>
      <w:r w:rsidRPr="0035215C">
        <w:rPr>
          <w:rFonts w:ascii="Times New Roman" w:hAnsi="Times New Roman"/>
          <w:snapToGrid w:val="0"/>
          <w:sz w:val="28"/>
          <w:lang w:val="en-US"/>
        </w:rPr>
        <w:t>st</w:t>
      </w:r>
      <w:proofErr w:type="spellEnd"/>
      <w:r w:rsidRPr="0035215C">
        <w:rPr>
          <w:rFonts w:ascii="Times New Roman" w:hAnsi="Times New Roman"/>
          <w:snapToGrid w:val="0"/>
          <w:sz w:val="28"/>
        </w:rPr>
        <w:t xml:space="preserve"> ТРЭЙН», хостелы «</w:t>
      </w:r>
      <w:proofErr w:type="spellStart"/>
      <w:r w:rsidRPr="0035215C">
        <w:rPr>
          <w:rFonts w:ascii="Times New Roman" w:hAnsi="Times New Roman"/>
          <w:snapToGrid w:val="0"/>
          <w:sz w:val="28"/>
        </w:rPr>
        <w:t>Йошкин</w:t>
      </w:r>
      <w:proofErr w:type="spellEnd"/>
      <w:r w:rsidRPr="0035215C">
        <w:rPr>
          <w:rFonts w:ascii="Times New Roman" w:hAnsi="Times New Roman"/>
          <w:snapToGrid w:val="0"/>
          <w:sz w:val="28"/>
        </w:rPr>
        <w:t xml:space="preserve"> Кот» и «Глобус».</w:t>
      </w:r>
    </w:p>
    <w:p w:rsidR="0035215C" w:rsidRPr="0035215C" w:rsidRDefault="0035215C" w:rsidP="0035215C">
      <w:pPr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35215C">
        <w:rPr>
          <w:rFonts w:ascii="Times New Roman" w:hAnsi="Times New Roman"/>
          <w:color w:val="000000"/>
          <w:sz w:val="28"/>
          <w:szCs w:val="22"/>
        </w:rPr>
        <w:t xml:space="preserve">Осуществлялась подготовка к внедрению единой унифицированной системы туристской навигации, </w:t>
      </w:r>
      <w:r>
        <w:rPr>
          <w:rFonts w:ascii="Times New Roman" w:hAnsi="Times New Roman"/>
          <w:color w:val="000000"/>
          <w:sz w:val="28"/>
          <w:szCs w:val="22"/>
        </w:rPr>
        <w:t>в</w:t>
      </w:r>
      <w:r w:rsidRPr="0035215C">
        <w:rPr>
          <w:rFonts w:ascii="Times New Roman" w:hAnsi="Times New Roman"/>
          <w:color w:val="000000"/>
          <w:sz w:val="28"/>
          <w:szCs w:val="22"/>
        </w:rPr>
        <w:t xml:space="preserve"> частности установке дорожных указателей к объектам культурного наследия</w:t>
      </w:r>
      <w:r>
        <w:rPr>
          <w:rFonts w:ascii="Times New Roman" w:hAnsi="Times New Roman"/>
          <w:color w:val="000000"/>
          <w:sz w:val="28"/>
          <w:szCs w:val="22"/>
        </w:rPr>
        <w:br/>
      </w:r>
      <w:r w:rsidRPr="0035215C">
        <w:rPr>
          <w:rFonts w:ascii="Times New Roman" w:hAnsi="Times New Roman"/>
          <w:color w:val="000000"/>
          <w:sz w:val="28"/>
          <w:szCs w:val="22"/>
        </w:rPr>
        <w:t>и туристского показа. Комитетом сформирован реестр, включающий</w:t>
      </w:r>
      <w:r>
        <w:rPr>
          <w:rFonts w:ascii="Times New Roman" w:hAnsi="Times New Roman"/>
          <w:color w:val="000000"/>
          <w:sz w:val="28"/>
          <w:szCs w:val="22"/>
        </w:rPr>
        <w:br/>
      </w:r>
      <w:r w:rsidRPr="0035215C">
        <w:rPr>
          <w:rFonts w:ascii="Times New Roman" w:hAnsi="Times New Roman"/>
          <w:color w:val="000000"/>
          <w:sz w:val="28"/>
          <w:szCs w:val="22"/>
        </w:rPr>
        <w:t xml:space="preserve">сто наиболее значимых объектов с точки зрения туристской привлекательности, по направлению к которым планируется установка дорожных указателей, определены географические координаты мест установки знаков. По состоянию на 1 января 2015 г. в </w:t>
      </w:r>
      <w:proofErr w:type="spellStart"/>
      <w:r w:rsidRPr="0035215C">
        <w:rPr>
          <w:rFonts w:ascii="Times New Roman" w:hAnsi="Times New Roman"/>
          <w:color w:val="000000"/>
          <w:sz w:val="28"/>
          <w:szCs w:val="22"/>
        </w:rPr>
        <w:t>Горномарийской</w:t>
      </w:r>
      <w:proofErr w:type="spellEnd"/>
      <w:r w:rsidRPr="0035215C">
        <w:rPr>
          <w:rFonts w:ascii="Times New Roman" w:hAnsi="Times New Roman"/>
          <w:color w:val="000000"/>
          <w:sz w:val="28"/>
          <w:szCs w:val="22"/>
        </w:rPr>
        <w:t xml:space="preserve"> районе Республики Марий Эл установлены 48 указателей и аншлагов.</w:t>
      </w:r>
    </w:p>
    <w:p w:rsidR="0035215C" w:rsidRPr="0035215C" w:rsidRDefault="0035215C" w:rsidP="0035215C">
      <w:pPr>
        <w:ind w:firstLine="709"/>
        <w:jc w:val="both"/>
        <w:rPr>
          <w:rFonts w:ascii="Times New Roman" w:hAnsi="Times New Roman"/>
          <w:sz w:val="28"/>
          <w:szCs w:val="22"/>
        </w:rPr>
      </w:pPr>
      <w:proofErr w:type="gramStart"/>
      <w:r w:rsidRPr="0035215C">
        <w:rPr>
          <w:rStyle w:val="apple-converted-space"/>
          <w:rFonts w:ascii="Times New Roman" w:hAnsi="Times New Roman"/>
          <w:sz w:val="28"/>
          <w:szCs w:val="22"/>
          <w:shd w:val="clear" w:color="auto" w:fill="FFFFFF"/>
        </w:rPr>
        <w:t>В целях продвижения Республики Марий Эл как туристского направления на международном</w:t>
      </w:r>
      <w:r>
        <w:rPr>
          <w:rStyle w:val="apple-converted-space"/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35215C">
        <w:rPr>
          <w:rStyle w:val="apple-converted-space"/>
          <w:rFonts w:ascii="Times New Roman" w:hAnsi="Times New Roman"/>
          <w:sz w:val="28"/>
          <w:szCs w:val="22"/>
          <w:shd w:val="clear" w:color="auto" w:fill="FFFFFF"/>
        </w:rPr>
        <w:t>и внутреннем туристских рынках</w:t>
      </w:r>
      <w:r>
        <w:rPr>
          <w:rStyle w:val="apple-converted-space"/>
          <w:rFonts w:ascii="Times New Roman" w:hAnsi="Times New Roman"/>
          <w:sz w:val="28"/>
          <w:szCs w:val="22"/>
          <w:shd w:val="clear" w:color="auto" w:fill="FFFFFF"/>
        </w:rPr>
        <w:br/>
      </w:r>
      <w:r w:rsidRPr="0035215C">
        <w:rPr>
          <w:rStyle w:val="apple-converted-space"/>
          <w:rFonts w:ascii="Times New Roman" w:hAnsi="Times New Roman"/>
          <w:sz w:val="28"/>
          <w:szCs w:val="22"/>
          <w:shd w:val="clear" w:color="auto" w:fill="FFFFFF"/>
        </w:rPr>
        <w:t>в мае 2014 года туроператором по внутреннему туризму ООО «</w:t>
      </w:r>
      <w:proofErr w:type="spellStart"/>
      <w:r w:rsidRPr="0035215C">
        <w:rPr>
          <w:rStyle w:val="apple-converted-space"/>
          <w:rFonts w:ascii="Times New Roman" w:hAnsi="Times New Roman"/>
          <w:sz w:val="28"/>
          <w:szCs w:val="22"/>
          <w:shd w:val="clear" w:color="auto" w:fill="FFFFFF"/>
        </w:rPr>
        <w:t>Матур</w:t>
      </w:r>
      <w:proofErr w:type="spellEnd"/>
      <w:r w:rsidRPr="0035215C">
        <w:rPr>
          <w:rStyle w:val="apple-converted-space"/>
          <w:rFonts w:ascii="Times New Roman" w:hAnsi="Times New Roman"/>
          <w:sz w:val="28"/>
          <w:szCs w:val="22"/>
          <w:shd w:val="clear" w:color="auto" w:fill="FFFFFF"/>
        </w:rPr>
        <w:t>» организован рекламный тур по Республике Марий Эл</w:t>
      </w:r>
      <w:r w:rsidR="007D4903">
        <w:rPr>
          <w:rStyle w:val="apple-converted-space"/>
          <w:rFonts w:ascii="Times New Roman" w:hAnsi="Times New Roman"/>
          <w:sz w:val="28"/>
          <w:szCs w:val="22"/>
          <w:shd w:val="clear" w:color="auto" w:fill="FFFFFF"/>
        </w:rPr>
        <w:br/>
      </w:r>
      <w:r w:rsidRPr="0035215C">
        <w:rPr>
          <w:rStyle w:val="apple-converted-space"/>
          <w:rFonts w:ascii="Times New Roman" w:hAnsi="Times New Roman"/>
          <w:sz w:val="28"/>
          <w:szCs w:val="22"/>
          <w:shd w:val="clear" w:color="auto" w:fill="FFFFFF"/>
        </w:rPr>
        <w:t xml:space="preserve">для представителей турбизнеса России. </w:t>
      </w:r>
      <w:proofErr w:type="gramEnd"/>
    </w:p>
    <w:p w:rsidR="0035215C" w:rsidRPr="0035215C" w:rsidRDefault="0035215C" w:rsidP="0035215C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2"/>
        </w:rPr>
      </w:pPr>
      <w:r w:rsidRPr="0035215C">
        <w:rPr>
          <w:rFonts w:ascii="Times New Roman" w:hAnsi="Times New Roman"/>
          <w:sz w:val="28"/>
          <w:szCs w:val="22"/>
        </w:rPr>
        <w:t xml:space="preserve">С 3 по 6 июля 2014 года Комитетом совместно </w:t>
      </w:r>
      <w:proofErr w:type="gramStart"/>
      <w:r w:rsidRPr="0035215C">
        <w:rPr>
          <w:rFonts w:ascii="Times New Roman" w:hAnsi="Times New Roman"/>
          <w:sz w:val="28"/>
          <w:szCs w:val="22"/>
        </w:rPr>
        <w:t>с Федеральным агентством по туризму в рамках федеральной целевой программы</w:t>
      </w:r>
      <w:r>
        <w:rPr>
          <w:rFonts w:ascii="Times New Roman" w:hAnsi="Times New Roman"/>
          <w:sz w:val="28"/>
          <w:szCs w:val="22"/>
        </w:rPr>
        <w:br/>
      </w:r>
      <w:r w:rsidRPr="0035215C">
        <w:rPr>
          <w:rFonts w:ascii="Times New Roman" w:hAnsi="Times New Roman"/>
          <w:sz w:val="28"/>
          <w:szCs w:val="22"/>
        </w:rPr>
        <w:t>по развитию туризма в Российской Федерации</w:t>
      </w:r>
      <w:proofErr w:type="gramEnd"/>
      <w:r w:rsidRPr="0035215C">
        <w:rPr>
          <w:rFonts w:ascii="Times New Roman" w:hAnsi="Times New Roman"/>
          <w:sz w:val="28"/>
          <w:szCs w:val="22"/>
        </w:rPr>
        <w:t xml:space="preserve"> до 2018 года проведен фестиваль-презентация туристских ресурсов «Малые города России». Впервые республика получила </w:t>
      </w:r>
      <w:proofErr w:type="spellStart"/>
      <w:r w:rsidRPr="0035215C">
        <w:rPr>
          <w:rFonts w:ascii="Times New Roman" w:hAnsi="Times New Roman"/>
          <w:sz w:val="28"/>
          <w:szCs w:val="22"/>
        </w:rPr>
        <w:t>софинансирование</w:t>
      </w:r>
      <w:proofErr w:type="spellEnd"/>
      <w:r w:rsidRPr="0035215C">
        <w:rPr>
          <w:rFonts w:ascii="Times New Roman" w:hAnsi="Times New Roman"/>
          <w:sz w:val="28"/>
          <w:szCs w:val="22"/>
        </w:rPr>
        <w:t xml:space="preserve"> за счет средств федерального бюджета на проведение мероприятий в сфере туризма.</w:t>
      </w:r>
      <w:r>
        <w:rPr>
          <w:rFonts w:ascii="Times New Roman" w:hAnsi="Times New Roman"/>
          <w:sz w:val="28"/>
          <w:szCs w:val="22"/>
        </w:rPr>
        <w:t xml:space="preserve"> </w:t>
      </w:r>
      <w:r>
        <w:rPr>
          <w:rFonts w:ascii="Times New Roman" w:hAnsi="Times New Roman"/>
          <w:sz w:val="28"/>
          <w:szCs w:val="22"/>
        </w:rPr>
        <w:br/>
      </w:r>
      <w:r w:rsidRPr="0035215C">
        <w:rPr>
          <w:rFonts w:ascii="Times New Roman" w:hAnsi="Times New Roman"/>
          <w:sz w:val="28"/>
          <w:szCs w:val="22"/>
        </w:rPr>
        <w:t>В фестивале-презентации приняли участие более 150 специалистов</w:t>
      </w:r>
      <w:r w:rsidR="007D4903">
        <w:rPr>
          <w:rFonts w:ascii="Times New Roman" w:hAnsi="Times New Roman"/>
          <w:sz w:val="28"/>
          <w:szCs w:val="22"/>
        </w:rPr>
        <w:br/>
      </w:r>
      <w:r w:rsidRPr="0035215C">
        <w:rPr>
          <w:rFonts w:ascii="Times New Roman" w:hAnsi="Times New Roman"/>
          <w:sz w:val="28"/>
          <w:szCs w:val="22"/>
        </w:rPr>
        <w:t>в сфере туризма из регионов России.</w:t>
      </w:r>
    </w:p>
    <w:p w:rsidR="0035215C" w:rsidRPr="0035215C" w:rsidRDefault="0035215C" w:rsidP="0035215C">
      <w:pPr>
        <w:ind w:firstLine="709"/>
        <w:jc w:val="both"/>
        <w:rPr>
          <w:rFonts w:ascii="Times New Roman" w:hAnsi="Times New Roman"/>
          <w:sz w:val="28"/>
          <w:szCs w:val="22"/>
        </w:rPr>
      </w:pPr>
      <w:r w:rsidRPr="0035215C">
        <w:rPr>
          <w:rFonts w:ascii="Times New Roman" w:hAnsi="Times New Roman"/>
          <w:sz w:val="28"/>
          <w:szCs w:val="22"/>
        </w:rPr>
        <w:t xml:space="preserve">В рамках проведения мероприятия 3-6 июля 2014 года </w:t>
      </w:r>
      <w:proofErr w:type="gramStart"/>
      <w:r w:rsidRPr="0035215C">
        <w:rPr>
          <w:rFonts w:ascii="Times New Roman" w:hAnsi="Times New Roman"/>
          <w:sz w:val="28"/>
          <w:szCs w:val="22"/>
        </w:rPr>
        <w:t>проведен</w:t>
      </w:r>
      <w:proofErr w:type="gramEnd"/>
      <w:r w:rsidRPr="0035215C">
        <w:rPr>
          <w:rFonts w:ascii="Times New Roman" w:hAnsi="Times New Roman"/>
          <w:sz w:val="28"/>
          <w:szCs w:val="22"/>
        </w:rPr>
        <w:t xml:space="preserve"> инфо-тур с посещением основных культурно-исторических достопримечательностей городов Йошкар-Олы и Козьмодемьянска. Участие в </w:t>
      </w:r>
      <w:proofErr w:type="gramStart"/>
      <w:r w:rsidRPr="0035215C">
        <w:rPr>
          <w:rFonts w:ascii="Times New Roman" w:hAnsi="Times New Roman"/>
          <w:sz w:val="28"/>
          <w:szCs w:val="22"/>
        </w:rPr>
        <w:t>пресс-туре</w:t>
      </w:r>
      <w:proofErr w:type="gramEnd"/>
      <w:r w:rsidRPr="0035215C">
        <w:rPr>
          <w:rFonts w:ascii="Times New Roman" w:hAnsi="Times New Roman"/>
          <w:sz w:val="28"/>
          <w:szCs w:val="22"/>
        </w:rPr>
        <w:t xml:space="preserve"> приняли более 10 представителей туроператорских организаций и средств массовой информации из регионов России.</w:t>
      </w:r>
    </w:p>
    <w:p w:rsidR="0035215C" w:rsidRPr="0035215C" w:rsidRDefault="0035215C" w:rsidP="0035215C">
      <w:pPr>
        <w:ind w:firstLine="709"/>
        <w:jc w:val="both"/>
        <w:rPr>
          <w:rFonts w:ascii="Times New Roman" w:hAnsi="Times New Roman"/>
          <w:sz w:val="28"/>
          <w:szCs w:val="22"/>
        </w:rPr>
      </w:pPr>
      <w:r w:rsidRPr="0035215C">
        <w:rPr>
          <w:rFonts w:ascii="Times New Roman" w:hAnsi="Times New Roman"/>
          <w:sz w:val="28"/>
          <w:szCs w:val="22"/>
        </w:rPr>
        <w:t>По итогам инфо-тура заключены соглашения о намерениях</w:t>
      </w:r>
      <w:r>
        <w:rPr>
          <w:rFonts w:ascii="Times New Roman" w:hAnsi="Times New Roman"/>
          <w:sz w:val="28"/>
          <w:szCs w:val="22"/>
        </w:rPr>
        <w:br/>
      </w:r>
      <w:r w:rsidRPr="0035215C">
        <w:rPr>
          <w:rFonts w:ascii="Times New Roman" w:hAnsi="Times New Roman"/>
          <w:sz w:val="28"/>
          <w:szCs w:val="22"/>
        </w:rPr>
        <w:t>по приему и обслуживанию туристов на территории Республики</w:t>
      </w:r>
      <w:r>
        <w:rPr>
          <w:rFonts w:ascii="Times New Roman" w:hAnsi="Times New Roman"/>
          <w:sz w:val="28"/>
          <w:szCs w:val="22"/>
        </w:rPr>
        <w:br/>
      </w:r>
      <w:r w:rsidRPr="0035215C">
        <w:rPr>
          <w:rFonts w:ascii="Times New Roman" w:hAnsi="Times New Roman"/>
          <w:sz w:val="28"/>
          <w:szCs w:val="22"/>
        </w:rPr>
        <w:t>Марий Эл и города Йошкар-Олы.</w:t>
      </w:r>
    </w:p>
    <w:p w:rsidR="0035215C" w:rsidRPr="0035215C" w:rsidRDefault="0035215C" w:rsidP="0035215C">
      <w:pPr>
        <w:ind w:firstLine="709"/>
        <w:jc w:val="both"/>
        <w:rPr>
          <w:rFonts w:ascii="Times New Roman" w:hAnsi="Times New Roman"/>
          <w:sz w:val="28"/>
          <w:szCs w:val="22"/>
        </w:rPr>
      </w:pPr>
      <w:proofErr w:type="gramStart"/>
      <w:r w:rsidRPr="0035215C">
        <w:rPr>
          <w:rFonts w:ascii="Times New Roman" w:hAnsi="Times New Roman"/>
          <w:sz w:val="28"/>
          <w:szCs w:val="22"/>
        </w:rPr>
        <w:t xml:space="preserve">В 2014 г. представители туриндустрии Республики Марий Эл </w:t>
      </w:r>
      <w:r w:rsidRPr="0035215C">
        <w:rPr>
          <w:rFonts w:ascii="Times New Roman" w:hAnsi="Times New Roman"/>
          <w:sz w:val="28"/>
          <w:szCs w:val="22"/>
        </w:rPr>
        <w:lastRenderedPageBreak/>
        <w:t>принимали участие в 31 международном, всероссийском</w:t>
      </w:r>
      <w:r>
        <w:rPr>
          <w:rFonts w:ascii="Times New Roman" w:hAnsi="Times New Roman"/>
          <w:sz w:val="28"/>
          <w:szCs w:val="22"/>
        </w:rPr>
        <w:br/>
      </w:r>
      <w:r w:rsidRPr="0035215C">
        <w:rPr>
          <w:rFonts w:ascii="Times New Roman" w:hAnsi="Times New Roman"/>
          <w:sz w:val="28"/>
          <w:szCs w:val="22"/>
        </w:rPr>
        <w:t>и межрегиональном мероприятии в сфере туризма, на которых</w:t>
      </w:r>
      <w:r>
        <w:rPr>
          <w:rFonts w:ascii="Times New Roman" w:hAnsi="Times New Roman"/>
          <w:sz w:val="28"/>
          <w:szCs w:val="22"/>
        </w:rPr>
        <w:br/>
      </w:r>
      <w:r w:rsidRPr="0035215C">
        <w:rPr>
          <w:rFonts w:ascii="Times New Roman" w:hAnsi="Times New Roman"/>
          <w:sz w:val="28"/>
          <w:szCs w:val="22"/>
        </w:rPr>
        <w:t>был представлен туристский потенциал республики.</w:t>
      </w:r>
      <w:proofErr w:type="gramEnd"/>
      <w:r w:rsidRPr="0035215C">
        <w:rPr>
          <w:rFonts w:ascii="Times New Roman" w:hAnsi="Times New Roman"/>
          <w:sz w:val="28"/>
          <w:szCs w:val="22"/>
        </w:rPr>
        <w:t xml:space="preserve"> Отметим наиболее значимые события:</w:t>
      </w:r>
    </w:p>
    <w:p w:rsidR="0035215C" w:rsidRPr="0035215C" w:rsidRDefault="0035215C" w:rsidP="0035215C">
      <w:pPr>
        <w:ind w:firstLine="709"/>
        <w:jc w:val="both"/>
        <w:rPr>
          <w:rFonts w:ascii="Times New Roman" w:hAnsi="Times New Roman"/>
          <w:sz w:val="28"/>
          <w:szCs w:val="22"/>
        </w:rPr>
      </w:pPr>
      <w:r w:rsidRPr="0035215C">
        <w:rPr>
          <w:rFonts w:ascii="Times New Roman" w:hAnsi="Times New Roman"/>
          <w:sz w:val="28"/>
          <w:szCs w:val="22"/>
        </w:rPr>
        <w:t xml:space="preserve">- выставка-ярмарка «Покупайте </w:t>
      </w:r>
      <w:proofErr w:type="spellStart"/>
      <w:r w:rsidRPr="0035215C">
        <w:rPr>
          <w:rFonts w:ascii="Times New Roman" w:hAnsi="Times New Roman"/>
          <w:sz w:val="28"/>
          <w:szCs w:val="22"/>
        </w:rPr>
        <w:t>Мариэльское</w:t>
      </w:r>
      <w:proofErr w:type="spellEnd"/>
      <w:r w:rsidRPr="0035215C">
        <w:rPr>
          <w:rFonts w:ascii="Times New Roman" w:hAnsi="Times New Roman"/>
          <w:sz w:val="28"/>
          <w:szCs w:val="22"/>
        </w:rPr>
        <w:t>!» (февраль 2014 г.,</w:t>
      </w:r>
      <w:r>
        <w:rPr>
          <w:rFonts w:ascii="Times New Roman" w:hAnsi="Times New Roman"/>
          <w:sz w:val="28"/>
          <w:szCs w:val="22"/>
        </w:rPr>
        <w:br/>
      </w:r>
      <w:r w:rsidRPr="0035215C">
        <w:rPr>
          <w:rFonts w:ascii="Times New Roman" w:hAnsi="Times New Roman"/>
          <w:sz w:val="28"/>
          <w:szCs w:val="22"/>
        </w:rPr>
        <w:t>г. Йошкар-Ола);</w:t>
      </w:r>
    </w:p>
    <w:p w:rsidR="0035215C" w:rsidRPr="0035215C" w:rsidRDefault="0035215C" w:rsidP="0035215C">
      <w:pPr>
        <w:ind w:firstLine="709"/>
        <w:jc w:val="both"/>
        <w:rPr>
          <w:rFonts w:ascii="Times New Roman" w:hAnsi="Times New Roman"/>
          <w:snapToGrid w:val="0"/>
          <w:sz w:val="28"/>
          <w:szCs w:val="22"/>
        </w:rPr>
      </w:pPr>
      <w:r w:rsidRPr="0035215C">
        <w:rPr>
          <w:rFonts w:ascii="Times New Roman" w:hAnsi="Times New Roman"/>
          <w:sz w:val="28"/>
          <w:szCs w:val="22"/>
        </w:rPr>
        <w:t>-</w:t>
      </w:r>
      <w:r w:rsidRPr="0035215C">
        <w:rPr>
          <w:rFonts w:ascii="Times New Roman" w:hAnsi="Times New Roman"/>
          <w:snapToGrid w:val="0"/>
          <w:sz w:val="28"/>
          <w:szCs w:val="22"/>
        </w:rPr>
        <w:t> международная туристская выставка «Интурмаркет-2014»</w:t>
      </w:r>
      <w:r>
        <w:rPr>
          <w:rFonts w:ascii="Times New Roman" w:hAnsi="Times New Roman"/>
          <w:snapToGrid w:val="0"/>
          <w:sz w:val="28"/>
          <w:szCs w:val="22"/>
        </w:rPr>
        <w:br/>
      </w:r>
      <w:r w:rsidRPr="0035215C">
        <w:rPr>
          <w:rFonts w:ascii="Times New Roman" w:hAnsi="Times New Roman"/>
          <w:snapToGrid w:val="0"/>
          <w:sz w:val="28"/>
          <w:szCs w:val="22"/>
        </w:rPr>
        <w:t>(март 2014</w:t>
      </w:r>
      <w:r w:rsidR="00587F48">
        <w:rPr>
          <w:rFonts w:ascii="Times New Roman" w:hAnsi="Times New Roman"/>
          <w:snapToGrid w:val="0"/>
          <w:sz w:val="28"/>
          <w:szCs w:val="22"/>
        </w:rPr>
        <w:t xml:space="preserve"> г.</w:t>
      </w:r>
      <w:r w:rsidRPr="0035215C">
        <w:rPr>
          <w:rFonts w:ascii="Times New Roman" w:hAnsi="Times New Roman"/>
          <w:snapToGrid w:val="0"/>
          <w:sz w:val="28"/>
          <w:szCs w:val="22"/>
        </w:rPr>
        <w:t>, г. Москва);</w:t>
      </w:r>
    </w:p>
    <w:p w:rsidR="0035215C" w:rsidRPr="0035215C" w:rsidRDefault="0035215C" w:rsidP="0035215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35215C">
        <w:rPr>
          <w:rFonts w:ascii="Times New Roman" w:hAnsi="Times New Roman"/>
          <w:sz w:val="28"/>
          <w:szCs w:val="22"/>
        </w:rPr>
        <w:t>- </w:t>
      </w:r>
      <w:r w:rsidRPr="0035215C">
        <w:rPr>
          <w:rFonts w:ascii="Times New Roman" w:hAnsi="Times New Roman"/>
          <w:bCs/>
          <w:color w:val="000000"/>
          <w:sz w:val="28"/>
          <w:szCs w:val="22"/>
        </w:rPr>
        <w:t>19-ая специализированная выставка «</w:t>
      </w:r>
      <w:r w:rsidRPr="0035215C">
        <w:rPr>
          <w:rFonts w:ascii="Times New Roman" w:hAnsi="Times New Roman"/>
          <w:bCs/>
          <w:color w:val="000000"/>
          <w:sz w:val="28"/>
          <w:szCs w:val="22"/>
          <w:lang w:val="en-US"/>
        </w:rPr>
        <w:t>KITS</w:t>
      </w:r>
      <w:r w:rsidRPr="0035215C">
        <w:rPr>
          <w:rFonts w:ascii="Times New Roman" w:hAnsi="Times New Roman"/>
          <w:bCs/>
          <w:color w:val="000000"/>
          <w:sz w:val="28"/>
          <w:szCs w:val="22"/>
        </w:rPr>
        <w:t>-2014» (апрель 2014 г., г. Казань);</w:t>
      </w:r>
    </w:p>
    <w:p w:rsidR="0035215C" w:rsidRPr="0035215C" w:rsidRDefault="0035215C" w:rsidP="003521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 w:rsidRPr="0035215C">
        <w:rPr>
          <w:rFonts w:ascii="Times New Roman" w:hAnsi="Times New Roman"/>
          <w:sz w:val="28"/>
          <w:szCs w:val="22"/>
        </w:rPr>
        <w:t>- </w:t>
      </w:r>
      <w:r w:rsidRPr="0035215C">
        <w:rPr>
          <w:rFonts w:ascii="Times New Roman" w:hAnsi="Times New Roman"/>
          <w:color w:val="000000"/>
          <w:sz w:val="28"/>
          <w:szCs w:val="22"/>
          <w:shd w:val="clear" w:color="auto" w:fill="FFFFFF"/>
        </w:rPr>
        <w:t>III Всероссийская открытая Ярмарка событийного туризма «</w:t>
      </w:r>
      <w:proofErr w:type="spellStart"/>
      <w:r w:rsidRPr="0035215C">
        <w:rPr>
          <w:rFonts w:ascii="Times New Roman" w:hAnsi="Times New Roman"/>
          <w:color w:val="000000"/>
          <w:sz w:val="28"/>
          <w:szCs w:val="22"/>
          <w:shd w:val="clear" w:color="auto" w:fill="FFFFFF"/>
        </w:rPr>
        <w:t>Russian</w:t>
      </w:r>
      <w:proofErr w:type="spellEnd"/>
      <w:r w:rsidRPr="0035215C">
        <w:rPr>
          <w:rFonts w:ascii="Times New Roman" w:hAnsi="Times New Roman"/>
          <w:color w:val="000000"/>
          <w:sz w:val="28"/>
          <w:szCs w:val="22"/>
          <w:shd w:val="clear" w:color="auto" w:fill="FFFFFF"/>
        </w:rPr>
        <w:t xml:space="preserve"> </w:t>
      </w:r>
      <w:proofErr w:type="spellStart"/>
      <w:r w:rsidRPr="0035215C">
        <w:rPr>
          <w:rFonts w:ascii="Times New Roman" w:hAnsi="Times New Roman"/>
          <w:color w:val="000000"/>
          <w:sz w:val="28"/>
          <w:szCs w:val="22"/>
          <w:shd w:val="clear" w:color="auto" w:fill="FFFFFF"/>
        </w:rPr>
        <w:t>Open</w:t>
      </w:r>
      <w:proofErr w:type="spellEnd"/>
      <w:r w:rsidRPr="0035215C">
        <w:rPr>
          <w:rFonts w:ascii="Times New Roman" w:hAnsi="Times New Roman"/>
          <w:color w:val="000000"/>
          <w:sz w:val="28"/>
          <w:szCs w:val="22"/>
          <w:shd w:val="clear" w:color="auto" w:fill="FFFFFF"/>
        </w:rPr>
        <w:t xml:space="preserve"> </w:t>
      </w:r>
      <w:proofErr w:type="spellStart"/>
      <w:r w:rsidRPr="0035215C">
        <w:rPr>
          <w:rFonts w:ascii="Times New Roman" w:hAnsi="Times New Roman"/>
          <w:color w:val="000000"/>
          <w:sz w:val="28"/>
          <w:szCs w:val="22"/>
          <w:shd w:val="clear" w:color="auto" w:fill="FFFFFF"/>
        </w:rPr>
        <w:t>Event</w:t>
      </w:r>
      <w:proofErr w:type="spellEnd"/>
      <w:r w:rsidRPr="0035215C">
        <w:rPr>
          <w:rFonts w:ascii="Times New Roman" w:hAnsi="Times New Roman"/>
          <w:color w:val="000000"/>
          <w:sz w:val="28"/>
          <w:szCs w:val="22"/>
          <w:shd w:val="clear" w:color="auto" w:fill="FFFFFF"/>
        </w:rPr>
        <w:t xml:space="preserve"> </w:t>
      </w:r>
      <w:proofErr w:type="spellStart"/>
      <w:r w:rsidRPr="0035215C">
        <w:rPr>
          <w:rFonts w:ascii="Times New Roman" w:hAnsi="Times New Roman"/>
          <w:color w:val="000000"/>
          <w:sz w:val="28"/>
          <w:szCs w:val="22"/>
          <w:shd w:val="clear" w:color="auto" w:fill="FFFFFF"/>
        </w:rPr>
        <w:t>Expo</w:t>
      </w:r>
      <w:proofErr w:type="spellEnd"/>
      <w:r w:rsidRPr="0035215C">
        <w:rPr>
          <w:rFonts w:ascii="Times New Roman" w:hAnsi="Times New Roman"/>
          <w:color w:val="000000"/>
          <w:sz w:val="28"/>
          <w:szCs w:val="22"/>
          <w:shd w:val="clear" w:color="auto" w:fill="FFFFFF"/>
        </w:rPr>
        <w:t>» (май 2014 г., г. Москва);</w:t>
      </w:r>
    </w:p>
    <w:p w:rsidR="0035215C" w:rsidRDefault="0035215C" w:rsidP="003521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 w:rsidRPr="0035215C">
        <w:rPr>
          <w:rFonts w:ascii="Times New Roman" w:hAnsi="Times New Roman"/>
          <w:sz w:val="28"/>
          <w:szCs w:val="22"/>
        </w:rPr>
        <w:t>- Межрегиональный молодежный туристический форум</w:t>
      </w:r>
      <w:r>
        <w:rPr>
          <w:rFonts w:ascii="Times New Roman" w:hAnsi="Times New Roman"/>
          <w:sz w:val="28"/>
          <w:szCs w:val="22"/>
        </w:rPr>
        <w:br/>
      </w:r>
      <w:r w:rsidRPr="0035215C">
        <w:rPr>
          <w:rFonts w:ascii="Times New Roman" w:hAnsi="Times New Roman"/>
          <w:sz w:val="28"/>
          <w:szCs w:val="22"/>
        </w:rPr>
        <w:t>«Мой край – моя гордость!» (май 2014 г.,  г. Арзамас);</w:t>
      </w:r>
    </w:p>
    <w:p w:rsidR="00F3747D" w:rsidRPr="00BE78BC" w:rsidRDefault="00F3747D" w:rsidP="00F3747D">
      <w:pPr>
        <w:ind w:right="-1" w:firstLine="709"/>
        <w:jc w:val="both"/>
        <w:rPr>
          <w:rFonts w:ascii="Times New Roman" w:eastAsia="Calibri" w:hAnsi="Times New Roman"/>
          <w:sz w:val="28"/>
          <w:szCs w:val="28"/>
        </w:rPr>
      </w:pPr>
      <w:r w:rsidRPr="00BE78BC">
        <w:rPr>
          <w:rFonts w:ascii="Times New Roman" w:eastAsia="Calibri" w:hAnsi="Times New Roman"/>
          <w:sz w:val="28"/>
          <w:szCs w:val="28"/>
        </w:rPr>
        <w:t>- Встреча министров туризма «Роль мега – событий в устойчивом развитии туризма» (16-17 июня 2014 г., г. Сочи);</w:t>
      </w:r>
    </w:p>
    <w:p w:rsidR="0035215C" w:rsidRPr="0035215C" w:rsidRDefault="0035215C" w:rsidP="003521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 w:rsidRPr="0035215C">
        <w:rPr>
          <w:rFonts w:ascii="Times New Roman" w:hAnsi="Times New Roman"/>
          <w:sz w:val="28"/>
          <w:szCs w:val="22"/>
        </w:rPr>
        <w:t>- 20-я международная туристская выставка «Отдых - 2014» (сентябрь 2014 г., г. Москва);</w:t>
      </w:r>
    </w:p>
    <w:p w:rsidR="0035215C" w:rsidRPr="0035215C" w:rsidRDefault="0035215C" w:rsidP="003521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 w:rsidRPr="0035215C">
        <w:rPr>
          <w:rFonts w:ascii="Times New Roman" w:hAnsi="Times New Roman"/>
          <w:color w:val="000000"/>
          <w:sz w:val="28"/>
          <w:szCs w:val="22"/>
          <w:shd w:val="clear" w:color="auto" w:fill="FFFFFF"/>
        </w:rPr>
        <w:t>- III Международная научно-практическая конференция «Традиции и современные тенденции в цветочном оформлении. Ассортимент, дизайн, уход» (сентябрь 2014 г., г. Ростов Великий);</w:t>
      </w:r>
    </w:p>
    <w:p w:rsidR="001A6A23" w:rsidRDefault="001A6A23" w:rsidP="003521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>
        <w:rPr>
          <w:rFonts w:ascii="Times New Roman" w:hAnsi="Times New Roman"/>
          <w:sz w:val="28"/>
          <w:szCs w:val="22"/>
        </w:rPr>
        <w:t>- </w:t>
      </w:r>
      <w:r w:rsidR="0035215C" w:rsidRPr="0035215C">
        <w:rPr>
          <w:rFonts w:ascii="Times New Roman" w:hAnsi="Times New Roman"/>
          <w:sz w:val="28"/>
          <w:szCs w:val="22"/>
          <w:shd w:val="clear" w:color="auto" w:fill="FFFFFF"/>
        </w:rPr>
        <w:t>Международный туристско-информационный слет «</w:t>
      </w:r>
      <w:proofErr w:type="spellStart"/>
      <w:r w:rsidR="0035215C" w:rsidRPr="0035215C">
        <w:rPr>
          <w:rFonts w:ascii="Times New Roman" w:hAnsi="Times New Roman"/>
          <w:sz w:val="28"/>
          <w:szCs w:val="22"/>
          <w:shd w:val="clear" w:color="auto" w:fill="FFFFFF"/>
        </w:rPr>
        <w:t>ВзаимоДействие</w:t>
      </w:r>
      <w:proofErr w:type="spellEnd"/>
      <w:r w:rsidR="0035215C" w:rsidRPr="0035215C">
        <w:rPr>
          <w:rFonts w:ascii="Times New Roman" w:hAnsi="Times New Roman"/>
          <w:sz w:val="28"/>
          <w:szCs w:val="22"/>
          <w:shd w:val="clear" w:color="auto" w:fill="FFFFFF"/>
        </w:rPr>
        <w:t>» (сентябрь 2014 г., г. Смоленск)</w:t>
      </w:r>
      <w:r>
        <w:rPr>
          <w:rFonts w:ascii="Times New Roman" w:hAnsi="Times New Roman"/>
          <w:sz w:val="28"/>
          <w:szCs w:val="22"/>
          <w:shd w:val="clear" w:color="auto" w:fill="FFFFFF"/>
        </w:rPr>
        <w:t>;</w:t>
      </w:r>
    </w:p>
    <w:p w:rsidR="001A6A23" w:rsidRDefault="001A6A23" w:rsidP="001A6A23">
      <w:pPr>
        <w:ind w:firstLine="600"/>
        <w:jc w:val="both"/>
        <w:rPr>
          <w:rFonts w:ascii="Times New Roman" w:hAnsi="Times New Roman"/>
          <w:sz w:val="28"/>
          <w:szCs w:val="22"/>
        </w:rPr>
      </w:pPr>
      <w:r w:rsidRPr="001A6A23">
        <w:rPr>
          <w:rFonts w:ascii="Times New Roman" w:hAnsi="Times New Roman"/>
          <w:sz w:val="28"/>
          <w:szCs w:val="22"/>
        </w:rPr>
        <w:t>- II Международный форум по культурно-познавательному туризму (10-12 октября 2014 г.,</w:t>
      </w:r>
      <w:r>
        <w:rPr>
          <w:rFonts w:ascii="Times New Roman" w:hAnsi="Times New Roman"/>
          <w:sz w:val="28"/>
          <w:szCs w:val="22"/>
        </w:rPr>
        <w:t xml:space="preserve"> </w:t>
      </w:r>
      <w:r w:rsidRPr="001A6A23">
        <w:rPr>
          <w:rFonts w:ascii="Times New Roman" w:hAnsi="Times New Roman"/>
          <w:sz w:val="28"/>
          <w:szCs w:val="22"/>
        </w:rPr>
        <w:t>г. Санкт-Петербург);</w:t>
      </w:r>
    </w:p>
    <w:p w:rsidR="00F3747D" w:rsidRDefault="00F3747D" w:rsidP="00F3747D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/>
          <w:sz w:val="28"/>
          <w:szCs w:val="28"/>
        </w:rPr>
        <w:t xml:space="preserve"> Международная научно-практическая конференция «Исторические природные ландшафты. Проблемы сохранения исторических ландшафтов и развитие садово-паркого туризма» (октябрь 2014 г., Тульская область, </w:t>
      </w:r>
      <w:proofErr w:type="gramStart"/>
      <w:r>
        <w:rPr>
          <w:rFonts w:ascii="Times New Roman" w:eastAsia="Calibri" w:hAnsi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/>
          <w:sz w:val="28"/>
          <w:szCs w:val="28"/>
        </w:rPr>
        <w:t>/о Ясная Поляна);</w:t>
      </w:r>
    </w:p>
    <w:p w:rsidR="0035215C" w:rsidRPr="001A6A23" w:rsidRDefault="001A6A23" w:rsidP="001A6A23">
      <w:pPr>
        <w:ind w:firstLine="709"/>
        <w:jc w:val="both"/>
        <w:rPr>
          <w:rFonts w:ascii="Times New Roman" w:hAnsi="Times New Roman"/>
          <w:sz w:val="32"/>
          <w:szCs w:val="22"/>
        </w:rPr>
      </w:pPr>
      <w:r w:rsidRPr="001A6A23">
        <w:rPr>
          <w:rFonts w:ascii="Times New Roman" w:hAnsi="Times New Roman"/>
          <w:sz w:val="28"/>
          <w:szCs w:val="22"/>
        </w:rPr>
        <w:t>- II съезд мэров малых городов (10-11 декабря 2014 г., г. Углич)</w:t>
      </w:r>
      <w:r>
        <w:rPr>
          <w:rFonts w:ascii="Times New Roman" w:hAnsi="Times New Roman"/>
          <w:sz w:val="28"/>
          <w:szCs w:val="22"/>
        </w:rPr>
        <w:br/>
      </w:r>
      <w:r w:rsidRPr="001A6A23">
        <w:rPr>
          <w:rFonts w:ascii="Times New Roman" w:hAnsi="Times New Roman"/>
          <w:sz w:val="28"/>
          <w:szCs w:val="22"/>
        </w:rPr>
        <w:t xml:space="preserve"> и др.  </w:t>
      </w:r>
    </w:p>
    <w:p w:rsidR="0035215C" w:rsidRPr="0035215C" w:rsidRDefault="0035215C" w:rsidP="003521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 w:rsidRPr="0035215C">
        <w:rPr>
          <w:rFonts w:ascii="Times New Roman" w:hAnsi="Times New Roman"/>
          <w:sz w:val="28"/>
          <w:szCs w:val="22"/>
        </w:rPr>
        <w:t>Кроме этого, представители Комитета принимают активное участие во всероссийских совещаниях по актуальным вопросам развития туризма в Российской Федерации, проводимых Минкультуры России</w:t>
      </w:r>
      <w:r>
        <w:rPr>
          <w:rFonts w:ascii="Times New Roman" w:hAnsi="Times New Roman"/>
          <w:sz w:val="28"/>
          <w:szCs w:val="22"/>
        </w:rPr>
        <w:br/>
      </w:r>
      <w:r w:rsidRPr="0035215C">
        <w:rPr>
          <w:rFonts w:ascii="Times New Roman" w:hAnsi="Times New Roman"/>
          <w:sz w:val="28"/>
          <w:szCs w:val="22"/>
        </w:rPr>
        <w:t>и Ростуризмом.</w:t>
      </w:r>
    </w:p>
    <w:p w:rsidR="0035215C" w:rsidRPr="0035215C" w:rsidRDefault="0035215C" w:rsidP="0035215C">
      <w:pPr>
        <w:ind w:firstLine="709"/>
        <w:jc w:val="both"/>
        <w:rPr>
          <w:rFonts w:ascii="Times New Roman" w:hAnsi="Times New Roman"/>
          <w:sz w:val="28"/>
          <w:szCs w:val="22"/>
        </w:rPr>
      </w:pPr>
      <w:r w:rsidRPr="0035215C">
        <w:rPr>
          <w:rFonts w:ascii="Times New Roman" w:hAnsi="Times New Roman"/>
          <w:color w:val="000000"/>
          <w:sz w:val="28"/>
          <w:szCs w:val="22"/>
          <w:shd w:val="clear" w:color="auto" w:fill="FFFFFF"/>
        </w:rPr>
        <w:t xml:space="preserve">В 2014 году Комитетом совместно с Представительством Министерства иностранных дел Российской Федерации в г. Йошкар-Оле проведен региональный конкурс проектов «Туризм в Марий Эл». </w:t>
      </w:r>
    </w:p>
    <w:p w:rsidR="0035215C" w:rsidRPr="0035215C" w:rsidRDefault="0035215C" w:rsidP="0035215C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215C">
        <w:rPr>
          <w:rFonts w:ascii="Times New Roman" w:hAnsi="Times New Roman"/>
          <w:sz w:val="28"/>
        </w:rPr>
        <w:t xml:space="preserve">Значительное место в работе занимает информационное сопровождение развития туризма в республике. </w:t>
      </w:r>
    </w:p>
    <w:p w:rsidR="0035215C" w:rsidRPr="0035215C" w:rsidRDefault="0035215C" w:rsidP="0035215C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2"/>
        </w:rPr>
      </w:pPr>
      <w:r w:rsidRPr="0035215C">
        <w:rPr>
          <w:rFonts w:ascii="Times New Roman" w:hAnsi="Times New Roman"/>
          <w:sz w:val="28"/>
          <w:szCs w:val="22"/>
        </w:rPr>
        <w:t>Продолжают функционировать Официальный интернет-портал Комитета, осуществляется сопровождение страниц в социальных сетях «</w:t>
      </w:r>
      <w:proofErr w:type="spellStart"/>
      <w:r w:rsidRPr="0035215C">
        <w:rPr>
          <w:rFonts w:ascii="Times New Roman" w:hAnsi="Times New Roman"/>
          <w:sz w:val="28"/>
          <w:szCs w:val="22"/>
        </w:rPr>
        <w:t>Вконтакте</w:t>
      </w:r>
      <w:proofErr w:type="spellEnd"/>
      <w:r w:rsidRPr="0035215C">
        <w:rPr>
          <w:rFonts w:ascii="Times New Roman" w:hAnsi="Times New Roman"/>
          <w:sz w:val="28"/>
          <w:szCs w:val="22"/>
        </w:rPr>
        <w:t>», «</w:t>
      </w:r>
      <w:r w:rsidRPr="0035215C">
        <w:rPr>
          <w:rFonts w:ascii="Times New Roman" w:hAnsi="Times New Roman"/>
          <w:sz w:val="28"/>
          <w:szCs w:val="22"/>
          <w:lang w:val="en-US"/>
        </w:rPr>
        <w:t>Facebook</w:t>
      </w:r>
      <w:r w:rsidRPr="0035215C">
        <w:rPr>
          <w:rFonts w:ascii="Times New Roman" w:hAnsi="Times New Roman"/>
          <w:sz w:val="28"/>
          <w:szCs w:val="22"/>
        </w:rPr>
        <w:t>», «</w:t>
      </w:r>
      <w:proofErr w:type="spellStart"/>
      <w:r w:rsidRPr="0035215C">
        <w:rPr>
          <w:rFonts w:ascii="Times New Roman" w:hAnsi="Times New Roman"/>
          <w:sz w:val="28"/>
          <w:szCs w:val="22"/>
        </w:rPr>
        <w:t>Instagram</w:t>
      </w:r>
      <w:proofErr w:type="spellEnd"/>
      <w:r w:rsidRPr="0035215C">
        <w:rPr>
          <w:rFonts w:ascii="Times New Roman" w:hAnsi="Times New Roman"/>
          <w:sz w:val="28"/>
          <w:szCs w:val="22"/>
        </w:rPr>
        <w:t xml:space="preserve">», также создан канал «Йошкар-Ола туристическая» на </w:t>
      </w:r>
      <w:proofErr w:type="gramStart"/>
      <w:r w:rsidRPr="0035215C">
        <w:rPr>
          <w:rFonts w:ascii="Times New Roman" w:hAnsi="Times New Roman"/>
          <w:sz w:val="28"/>
          <w:szCs w:val="22"/>
        </w:rPr>
        <w:t>интернет-сервисе</w:t>
      </w:r>
      <w:proofErr w:type="gramEnd"/>
      <w:r w:rsidRPr="0035215C">
        <w:rPr>
          <w:rFonts w:ascii="Times New Roman" w:hAnsi="Times New Roman"/>
          <w:sz w:val="28"/>
          <w:szCs w:val="22"/>
        </w:rPr>
        <w:t xml:space="preserve"> </w:t>
      </w:r>
      <w:proofErr w:type="spellStart"/>
      <w:r w:rsidRPr="0035215C">
        <w:rPr>
          <w:rFonts w:ascii="Times New Roman" w:hAnsi="Times New Roman"/>
          <w:color w:val="222222"/>
          <w:sz w:val="28"/>
          <w:szCs w:val="22"/>
          <w:shd w:val="clear" w:color="auto" w:fill="FFFFFF"/>
        </w:rPr>
        <w:t>YouTube</w:t>
      </w:r>
      <w:proofErr w:type="spellEnd"/>
      <w:r w:rsidRPr="0035215C">
        <w:rPr>
          <w:rFonts w:ascii="Times New Roman" w:hAnsi="Times New Roman"/>
          <w:color w:val="222222"/>
          <w:sz w:val="28"/>
          <w:szCs w:val="22"/>
          <w:shd w:val="clear" w:color="auto" w:fill="FFFFFF"/>
        </w:rPr>
        <w:t xml:space="preserve">. За истекший год общее количество </w:t>
      </w:r>
      <w:proofErr w:type="gramStart"/>
      <w:r w:rsidRPr="0035215C">
        <w:rPr>
          <w:rFonts w:ascii="Times New Roman" w:hAnsi="Times New Roman"/>
          <w:sz w:val="28"/>
          <w:szCs w:val="22"/>
        </w:rPr>
        <w:t>публикаций</w:t>
      </w:r>
      <w:proofErr w:type="gramEnd"/>
      <w:r w:rsidRPr="0035215C">
        <w:rPr>
          <w:rFonts w:ascii="Times New Roman" w:hAnsi="Times New Roman"/>
          <w:sz w:val="28"/>
          <w:szCs w:val="22"/>
        </w:rPr>
        <w:t xml:space="preserve"> о республике </w:t>
      </w:r>
      <w:r w:rsidRPr="0035215C">
        <w:rPr>
          <w:rFonts w:ascii="Times New Roman" w:hAnsi="Times New Roman"/>
          <w:color w:val="222222"/>
          <w:sz w:val="28"/>
          <w:szCs w:val="22"/>
          <w:shd w:val="clear" w:color="auto" w:fill="FFFFFF"/>
        </w:rPr>
        <w:t xml:space="preserve">размещенных </w:t>
      </w:r>
      <w:r w:rsidRPr="0035215C">
        <w:rPr>
          <w:rFonts w:ascii="Times New Roman" w:hAnsi="Times New Roman"/>
          <w:sz w:val="28"/>
          <w:szCs w:val="22"/>
        </w:rPr>
        <w:t>в сети «Интернет» на ведущих туристских порталах и форумах</w:t>
      </w:r>
      <w:r w:rsidR="00FC2CC0">
        <w:rPr>
          <w:rFonts w:ascii="Times New Roman" w:hAnsi="Times New Roman"/>
          <w:sz w:val="28"/>
          <w:szCs w:val="22"/>
        </w:rPr>
        <w:t>,</w:t>
      </w:r>
      <w:r w:rsidRPr="0035215C">
        <w:rPr>
          <w:rFonts w:ascii="Times New Roman" w:hAnsi="Times New Roman"/>
          <w:sz w:val="28"/>
          <w:szCs w:val="22"/>
        </w:rPr>
        <w:t xml:space="preserve"> состав</w:t>
      </w:r>
      <w:r w:rsidR="00F3747D">
        <w:rPr>
          <w:rFonts w:ascii="Times New Roman" w:hAnsi="Times New Roman"/>
          <w:sz w:val="28"/>
          <w:szCs w:val="22"/>
        </w:rPr>
        <w:t>и</w:t>
      </w:r>
      <w:r w:rsidRPr="0035215C">
        <w:rPr>
          <w:rFonts w:ascii="Times New Roman" w:hAnsi="Times New Roman"/>
          <w:sz w:val="28"/>
          <w:szCs w:val="22"/>
        </w:rPr>
        <w:t>л</w:t>
      </w:r>
      <w:r w:rsidR="00F3747D">
        <w:rPr>
          <w:rFonts w:ascii="Times New Roman" w:hAnsi="Times New Roman"/>
          <w:sz w:val="28"/>
          <w:szCs w:val="22"/>
        </w:rPr>
        <w:t>о</w:t>
      </w:r>
      <w:r w:rsidRPr="0035215C">
        <w:rPr>
          <w:rFonts w:ascii="Times New Roman" w:hAnsi="Times New Roman"/>
          <w:sz w:val="28"/>
          <w:szCs w:val="22"/>
        </w:rPr>
        <w:t xml:space="preserve"> более</w:t>
      </w:r>
      <w:r w:rsidR="00C33BD7">
        <w:rPr>
          <w:rFonts w:ascii="Times New Roman" w:hAnsi="Times New Roman"/>
          <w:sz w:val="28"/>
          <w:szCs w:val="22"/>
        </w:rPr>
        <w:br/>
      </w:r>
      <w:r w:rsidRPr="0035215C">
        <w:rPr>
          <w:rFonts w:ascii="Times New Roman" w:hAnsi="Times New Roman"/>
          <w:sz w:val="28"/>
          <w:szCs w:val="22"/>
        </w:rPr>
        <w:lastRenderedPageBreak/>
        <w:t>1</w:t>
      </w:r>
      <w:r w:rsidR="001A6A23">
        <w:rPr>
          <w:rFonts w:ascii="Times New Roman" w:hAnsi="Times New Roman"/>
          <w:sz w:val="28"/>
          <w:szCs w:val="22"/>
        </w:rPr>
        <w:t>,</w:t>
      </w:r>
      <w:r w:rsidRPr="0035215C">
        <w:rPr>
          <w:rFonts w:ascii="Times New Roman" w:hAnsi="Times New Roman"/>
          <w:sz w:val="28"/>
          <w:szCs w:val="22"/>
        </w:rPr>
        <w:t>0</w:t>
      </w:r>
      <w:r w:rsidR="001A6A23">
        <w:rPr>
          <w:rFonts w:ascii="Times New Roman" w:hAnsi="Times New Roman"/>
          <w:sz w:val="28"/>
          <w:szCs w:val="22"/>
        </w:rPr>
        <w:t xml:space="preserve"> тыс. единиц</w:t>
      </w:r>
      <w:r w:rsidRPr="0035215C">
        <w:rPr>
          <w:rFonts w:ascii="Times New Roman" w:hAnsi="Times New Roman"/>
          <w:sz w:val="28"/>
          <w:szCs w:val="22"/>
        </w:rPr>
        <w:t xml:space="preserve">. </w:t>
      </w:r>
    </w:p>
    <w:p w:rsidR="0035215C" w:rsidRPr="0035215C" w:rsidRDefault="0035215C" w:rsidP="0035215C">
      <w:pPr>
        <w:pStyle w:val="1"/>
        <w:shd w:val="clear" w:color="auto" w:fill="auto"/>
        <w:spacing w:line="240" w:lineRule="auto"/>
        <w:ind w:firstLine="709"/>
        <w:jc w:val="both"/>
        <w:rPr>
          <w:b/>
          <w:bCs/>
          <w:sz w:val="28"/>
          <w:szCs w:val="22"/>
          <w:shd w:val="clear" w:color="auto" w:fill="FFFFFF"/>
          <w:lang w:eastAsia="ru-RU"/>
        </w:rPr>
      </w:pPr>
      <w:r w:rsidRPr="0035215C">
        <w:rPr>
          <w:sz w:val="28"/>
          <w:szCs w:val="22"/>
          <w:lang w:eastAsia="ru-RU"/>
        </w:rPr>
        <w:t xml:space="preserve">В 2014 г. информация </w:t>
      </w:r>
      <w:r w:rsidRPr="0035215C">
        <w:rPr>
          <w:bCs/>
          <w:sz w:val="28"/>
          <w:szCs w:val="22"/>
          <w:shd w:val="clear" w:color="auto" w:fill="FFFFFF"/>
          <w:lang w:eastAsia="ru-RU"/>
        </w:rPr>
        <w:t xml:space="preserve">о туристско-рекреационном потенциале Республики Марий Эл </w:t>
      </w:r>
      <w:r w:rsidRPr="0035215C">
        <w:rPr>
          <w:sz w:val="28"/>
          <w:szCs w:val="22"/>
          <w:lang w:eastAsia="ru-RU"/>
        </w:rPr>
        <w:t xml:space="preserve">в области санаторно-оздоровительного туризма опубликована в специализированном профессиональном издании для турагентств и туроператоров </w:t>
      </w:r>
      <w:r w:rsidRPr="0035215C">
        <w:rPr>
          <w:bCs/>
          <w:sz w:val="28"/>
          <w:szCs w:val="22"/>
          <w:shd w:val="clear" w:color="auto" w:fill="FFFFFF"/>
          <w:lang w:eastAsia="ru-RU"/>
        </w:rPr>
        <w:t>«Туризм: практика, проблемы, перспективы».</w:t>
      </w:r>
    </w:p>
    <w:p w:rsidR="0035215C" w:rsidRPr="0035215C" w:rsidRDefault="0035215C" w:rsidP="0035215C">
      <w:pPr>
        <w:pStyle w:val="a3"/>
        <w:ind w:firstLine="709"/>
        <w:rPr>
          <w:rFonts w:ascii="Times New Roman" w:hAnsi="Times New Roman"/>
          <w:snapToGrid w:val="0"/>
          <w:sz w:val="28"/>
          <w:szCs w:val="22"/>
        </w:rPr>
      </w:pPr>
      <w:r w:rsidRPr="0035215C">
        <w:rPr>
          <w:rFonts w:ascii="Times New Roman" w:hAnsi="Times New Roman"/>
          <w:sz w:val="28"/>
          <w:szCs w:val="22"/>
        </w:rPr>
        <w:t>В 2014 г. с</w:t>
      </w:r>
      <w:r w:rsidRPr="0035215C">
        <w:rPr>
          <w:rFonts w:ascii="Times New Roman" w:hAnsi="Times New Roman"/>
          <w:snapToGrid w:val="0"/>
          <w:sz w:val="28"/>
          <w:szCs w:val="22"/>
        </w:rPr>
        <w:t>овместно с Министерством культуры, печати и по делам национальностей Республики Марий Эл подготовлен путеводитель</w:t>
      </w:r>
      <w:r>
        <w:rPr>
          <w:rFonts w:ascii="Times New Roman" w:hAnsi="Times New Roman"/>
          <w:snapToGrid w:val="0"/>
          <w:sz w:val="28"/>
          <w:szCs w:val="22"/>
        </w:rPr>
        <w:br/>
      </w:r>
      <w:r w:rsidRPr="0035215C">
        <w:rPr>
          <w:rFonts w:ascii="Times New Roman" w:hAnsi="Times New Roman"/>
          <w:snapToGrid w:val="0"/>
          <w:sz w:val="28"/>
          <w:szCs w:val="22"/>
        </w:rPr>
        <w:t>по г. Йошкар-Оле «Йошкар-Ола – чудесный город». Тираж составил</w:t>
      </w:r>
      <w:r>
        <w:rPr>
          <w:rFonts w:ascii="Times New Roman" w:hAnsi="Times New Roman"/>
          <w:snapToGrid w:val="0"/>
          <w:sz w:val="28"/>
          <w:szCs w:val="22"/>
        </w:rPr>
        <w:br/>
      </w:r>
      <w:r w:rsidRPr="0035215C">
        <w:rPr>
          <w:rFonts w:ascii="Times New Roman" w:hAnsi="Times New Roman"/>
          <w:snapToGrid w:val="0"/>
          <w:sz w:val="28"/>
          <w:szCs w:val="22"/>
        </w:rPr>
        <w:t xml:space="preserve">1,5 тыс. экземпляров. </w:t>
      </w:r>
    </w:p>
    <w:p w:rsidR="0035215C" w:rsidRPr="0035215C" w:rsidRDefault="0035215C" w:rsidP="0035215C">
      <w:pPr>
        <w:ind w:firstLine="709"/>
        <w:jc w:val="both"/>
        <w:rPr>
          <w:rFonts w:ascii="Times New Roman" w:hAnsi="Times New Roman"/>
          <w:sz w:val="28"/>
          <w:szCs w:val="22"/>
        </w:rPr>
      </w:pPr>
      <w:r w:rsidRPr="0035215C">
        <w:rPr>
          <w:rFonts w:ascii="Times New Roman" w:hAnsi="Times New Roman"/>
          <w:sz w:val="28"/>
          <w:szCs w:val="22"/>
        </w:rPr>
        <w:t>В рамках подготовки Фестиваля-презентации туристских ресурсов «Малые города России» совместно с телекомпанией «Регион 12» создан презентационный видеоролик «Чудеса земли марийской».</w:t>
      </w:r>
    </w:p>
    <w:p w:rsidR="0035215C" w:rsidRPr="0035215C" w:rsidRDefault="0035215C" w:rsidP="0035215C">
      <w:pPr>
        <w:pStyle w:val="a4"/>
        <w:shd w:val="clear" w:color="auto" w:fill="FFFFFF"/>
        <w:spacing w:after="0"/>
        <w:ind w:firstLine="709"/>
        <w:rPr>
          <w:rFonts w:eastAsia="Arial Unicode MS"/>
          <w:color w:val="000000"/>
          <w:sz w:val="28"/>
          <w:szCs w:val="22"/>
        </w:rPr>
      </w:pPr>
      <w:r w:rsidRPr="0035215C">
        <w:rPr>
          <w:sz w:val="28"/>
          <w:szCs w:val="22"/>
        </w:rPr>
        <w:t>Совместно с ООО «</w:t>
      </w:r>
      <w:proofErr w:type="spellStart"/>
      <w:r w:rsidRPr="0035215C">
        <w:rPr>
          <w:sz w:val="28"/>
          <w:szCs w:val="22"/>
        </w:rPr>
        <w:t>Аппреал</w:t>
      </w:r>
      <w:proofErr w:type="spellEnd"/>
      <w:r w:rsidRPr="0035215C">
        <w:rPr>
          <w:sz w:val="28"/>
          <w:szCs w:val="22"/>
        </w:rPr>
        <w:t xml:space="preserve">» (г. Москва) осуществлялась подготовка материалов для создания цифрового (мобильного) специализированного интерактивного приложения для смартфонов </w:t>
      </w:r>
      <w:proofErr w:type="spellStart"/>
      <w:r w:rsidRPr="0035215C">
        <w:rPr>
          <w:sz w:val="28"/>
          <w:szCs w:val="22"/>
        </w:rPr>
        <w:t>IPhone</w:t>
      </w:r>
      <w:proofErr w:type="spellEnd"/>
      <w:r w:rsidRPr="0035215C">
        <w:rPr>
          <w:sz w:val="28"/>
          <w:szCs w:val="22"/>
        </w:rPr>
        <w:t xml:space="preserve"> (путеводитель по Республике Марий Эл). Информация</w:t>
      </w:r>
      <w:r>
        <w:rPr>
          <w:sz w:val="28"/>
          <w:szCs w:val="22"/>
        </w:rPr>
        <w:br/>
      </w:r>
      <w:r w:rsidRPr="0035215C">
        <w:rPr>
          <w:sz w:val="28"/>
          <w:szCs w:val="22"/>
        </w:rPr>
        <w:t xml:space="preserve">о республике опубликована в приложении </w:t>
      </w:r>
      <w:proofErr w:type="spellStart"/>
      <w:r w:rsidRPr="0035215C">
        <w:rPr>
          <w:color w:val="000000"/>
          <w:sz w:val="28"/>
          <w:szCs w:val="22"/>
          <w:lang w:val="en-US"/>
        </w:rPr>
        <w:t>TopTripTip</w:t>
      </w:r>
      <w:proofErr w:type="spellEnd"/>
      <w:r w:rsidRPr="0035215C">
        <w:rPr>
          <w:color w:val="000000"/>
          <w:sz w:val="28"/>
          <w:szCs w:val="22"/>
        </w:rPr>
        <w:t xml:space="preserve">. Пользователи </w:t>
      </w:r>
      <w:r w:rsidRPr="0035215C">
        <w:rPr>
          <w:color w:val="000000"/>
          <w:sz w:val="28"/>
          <w:szCs w:val="22"/>
          <w:lang w:val="it-IT"/>
        </w:rPr>
        <w:t>iPhone</w:t>
      </w:r>
      <w:r w:rsidRPr="0035215C">
        <w:rPr>
          <w:rStyle w:val="apple-converted-space"/>
          <w:color w:val="000000"/>
          <w:sz w:val="28"/>
          <w:szCs w:val="22"/>
          <w:lang w:val="it-IT"/>
        </w:rPr>
        <w:t xml:space="preserve"> </w:t>
      </w:r>
      <w:r w:rsidRPr="0035215C">
        <w:rPr>
          <w:color w:val="000000"/>
          <w:sz w:val="28"/>
          <w:szCs w:val="22"/>
        </w:rPr>
        <w:t>могут бесплатно скачать приложение в</w:t>
      </w:r>
      <w:r w:rsidRPr="0035215C">
        <w:rPr>
          <w:rStyle w:val="apple-converted-space"/>
          <w:color w:val="000000"/>
          <w:sz w:val="28"/>
          <w:szCs w:val="22"/>
        </w:rPr>
        <w:t xml:space="preserve"> </w:t>
      </w:r>
      <w:proofErr w:type="spellStart"/>
      <w:r w:rsidRPr="0035215C">
        <w:rPr>
          <w:color w:val="000000"/>
          <w:sz w:val="28"/>
          <w:szCs w:val="22"/>
          <w:lang w:val="en-US"/>
        </w:rPr>
        <w:t>AppStore</w:t>
      </w:r>
      <w:proofErr w:type="spellEnd"/>
      <w:r w:rsidRPr="0035215C">
        <w:rPr>
          <w:rStyle w:val="apple-converted-space"/>
          <w:color w:val="000000"/>
          <w:sz w:val="28"/>
          <w:szCs w:val="22"/>
        </w:rPr>
        <w:t xml:space="preserve">. </w:t>
      </w:r>
      <w:r w:rsidRPr="0035215C">
        <w:rPr>
          <w:rFonts w:eastAsia="Arial Unicode MS"/>
          <w:color w:val="000000"/>
          <w:sz w:val="28"/>
          <w:szCs w:val="22"/>
        </w:rPr>
        <w:t xml:space="preserve">В 2015 году запланирован выпуск версии для пользователей </w:t>
      </w:r>
      <w:proofErr w:type="spellStart"/>
      <w:r w:rsidRPr="0035215C">
        <w:rPr>
          <w:rFonts w:eastAsia="Arial Unicode MS"/>
          <w:color w:val="000000"/>
          <w:sz w:val="28"/>
          <w:szCs w:val="22"/>
        </w:rPr>
        <w:t>Android</w:t>
      </w:r>
      <w:proofErr w:type="spellEnd"/>
      <w:r w:rsidRPr="0035215C">
        <w:rPr>
          <w:rFonts w:eastAsia="Arial Unicode MS"/>
          <w:color w:val="000000"/>
          <w:sz w:val="28"/>
          <w:szCs w:val="22"/>
        </w:rPr>
        <w:t>.</w:t>
      </w:r>
    </w:p>
    <w:p w:rsidR="0035215C" w:rsidRPr="0035215C" w:rsidRDefault="0035215C" w:rsidP="0035215C">
      <w:pPr>
        <w:ind w:firstLine="709"/>
        <w:jc w:val="both"/>
        <w:rPr>
          <w:rFonts w:ascii="Times New Roman" w:hAnsi="Times New Roman"/>
          <w:b/>
          <w:sz w:val="28"/>
          <w:szCs w:val="22"/>
        </w:rPr>
      </w:pPr>
      <w:r w:rsidRPr="0035215C">
        <w:rPr>
          <w:rFonts w:ascii="Times New Roman" w:hAnsi="Times New Roman"/>
          <w:sz w:val="28"/>
          <w:szCs w:val="22"/>
        </w:rPr>
        <w:t>В отчетном периоде в сети интернет размещен электронный путеводитель по г. Йошкар-Оле «Красный город».</w:t>
      </w:r>
    </w:p>
    <w:p w:rsidR="0035215C" w:rsidRPr="0035215C" w:rsidRDefault="0035215C" w:rsidP="0035215C">
      <w:pPr>
        <w:ind w:firstLine="709"/>
        <w:jc w:val="both"/>
        <w:rPr>
          <w:rFonts w:ascii="Times New Roman" w:hAnsi="Times New Roman"/>
          <w:sz w:val="28"/>
          <w:szCs w:val="22"/>
        </w:rPr>
      </w:pPr>
      <w:r w:rsidRPr="0035215C">
        <w:rPr>
          <w:rFonts w:ascii="Times New Roman" w:hAnsi="Times New Roman"/>
          <w:sz w:val="28"/>
          <w:szCs w:val="22"/>
        </w:rPr>
        <w:t>В 2014 г. при поддержке Комитета российским познавательным телеканалом «МОЯ ПЛАНЕТА» создан документальный фильм</w:t>
      </w:r>
      <w:r>
        <w:rPr>
          <w:rFonts w:ascii="Times New Roman" w:hAnsi="Times New Roman"/>
          <w:sz w:val="28"/>
          <w:szCs w:val="22"/>
        </w:rPr>
        <w:br/>
      </w:r>
      <w:r w:rsidRPr="0035215C">
        <w:rPr>
          <w:rFonts w:ascii="Times New Roman" w:hAnsi="Times New Roman"/>
          <w:sz w:val="28"/>
          <w:szCs w:val="22"/>
        </w:rPr>
        <w:t>о Республике Марий Эл «</w:t>
      </w:r>
      <w:proofErr w:type="spellStart"/>
      <w:r w:rsidRPr="0035215C">
        <w:rPr>
          <w:rFonts w:ascii="Times New Roman" w:hAnsi="Times New Roman"/>
          <w:sz w:val="28"/>
          <w:szCs w:val="22"/>
        </w:rPr>
        <w:t>Кова-влак</w:t>
      </w:r>
      <w:proofErr w:type="spellEnd"/>
      <w:r w:rsidRPr="0035215C">
        <w:rPr>
          <w:rFonts w:ascii="Times New Roman" w:hAnsi="Times New Roman"/>
          <w:sz w:val="28"/>
          <w:szCs w:val="22"/>
        </w:rPr>
        <w:t xml:space="preserve">. Лесные знахарки» из цикла «Люди силы». </w:t>
      </w:r>
    </w:p>
    <w:p w:rsidR="0035215C" w:rsidRPr="0035215C" w:rsidRDefault="0035215C" w:rsidP="0035215C">
      <w:pPr>
        <w:ind w:firstLine="709"/>
        <w:jc w:val="both"/>
        <w:rPr>
          <w:rFonts w:ascii="Times New Roman" w:hAnsi="Times New Roman"/>
          <w:sz w:val="28"/>
          <w:szCs w:val="22"/>
        </w:rPr>
      </w:pPr>
      <w:r w:rsidRPr="0035215C">
        <w:rPr>
          <w:rFonts w:ascii="Times New Roman" w:hAnsi="Times New Roman"/>
          <w:sz w:val="28"/>
          <w:szCs w:val="22"/>
        </w:rPr>
        <w:t xml:space="preserve">Совместно с факультетом социальных технологий ФГБОУ ВПО «Поволжский государственный технологический университет» составлен перечень направлений в сфере туризма для проведения маркетинговых и иных исследований в рамках научно-исследовательской работы студентов и диссертантов факультета. </w:t>
      </w:r>
    </w:p>
    <w:p w:rsidR="0035215C" w:rsidRPr="0035215C" w:rsidRDefault="0035215C" w:rsidP="0035215C">
      <w:pPr>
        <w:ind w:firstLine="709"/>
        <w:jc w:val="both"/>
        <w:rPr>
          <w:rFonts w:ascii="Times New Roman" w:hAnsi="Times New Roman"/>
          <w:sz w:val="28"/>
          <w:szCs w:val="22"/>
        </w:rPr>
      </w:pPr>
      <w:r w:rsidRPr="0035215C">
        <w:rPr>
          <w:rFonts w:ascii="Times New Roman" w:hAnsi="Times New Roman"/>
          <w:sz w:val="28"/>
          <w:szCs w:val="22"/>
        </w:rPr>
        <w:t xml:space="preserve">В августе 2014 г. </w:t>
      </w:r>
      <w:r w:rsidRPr="0035215C">
        <w:rPr>
          <w:rFonts w:ascii="Times New Roman" w:eastAsia="Calibri" w:hAnsi="Times New Roman"/>
          <w:sz w:val="28"/>
          <w:szCs w:val="22"/>
          <w:lang w:bidi="he-IL"/>
        </w:rPr>
        <w:t xml:space="preserve">совместно с кафедрой маркетинга Российского экономического университета им. </w:t>
      </w:r>
      <w:proofErr w:type="spellStart"/>
      <w:r w:rsidRPr="0035215C">
        <w:rPr>
          <w:rFonts w:ascii="Times New Roman" w:eastAsia="Calibri" w:hAnsi="Times New Roman"/>
          <w:sz w:val="28"/>
          <w:szCs w:val="22"/>
          <w:lang w:bidi="he-IL"/>
        </w:rPr>
        <w:t>Г.В.Плеханова</w:t>
      </w:r>
      <w:proofErr w:type="spellEnd"/>
      <w:r w:rsidRPr="0035215C">
        <w:rPr>
          <w:rFonts w:ascii="Times New Roman" w:hAnsi="Times New Roman"/>
          <w:sz w:val="28"/>
          <w:szCs w:val="22"/>
        </w:rPr>
        <w:t xml:space="preserve"> проведен </w:t>
      </w:r>
      <w:r w:rsidRPr="0035215C">
        <w:rPr>
          <w:rFonts w:ascii="Times New Roman" w:eastAsia="Calibri" w:hAnsi="Times New Roman"/>
          <w:sz w:val="28"/>
          <w:szCs w:val="22"/>
          <w:lang w:bidi="he-IL"/>
        </w:rPr>
        <w:t xml:space="preserve">образовательный семинар «Туристы в музее. Маркетинговые аспекты взаимодействия». В мероприятии приняли участие </w:t>
      </w:r>
      <w:r w:rsidRPr="0035215C">
        <w:rPr>
          <w:rFonts w:ascii="Times New Roman" w:hAnsi="Times New Roman"/>
          <w:sz w:val="28"/>
          <w:szCs w:val="22"/>
        </w:rPr>
        <w:t>сотрудники учреждений культуры, музеев и туроператоров</w:t>
      </w:r>
      <w:r w:rsidRPr="0035215C">
        <w:rPr>
          <w:rFonts w:ascii="Times New Roman" w:hAnsi="Times New Roman"/>
          <w:bCs/>
          <w:sz w:val="28"/>
          <w:szCs w:val="22"/>
        </w:rPr>
        <w:t>. На семинаре были затронуты следующие темы: о</w:t>
      </w:r>
      <w:r w:rsidRPr="0035215C">
        <w:rPr>
          <w:rFonts w:ascii="Times New Roman" w:hAnsi="Times New Roman"/>
          <w:sz w:val="28"/>
          <w:szCs w:val="22"/>
        </w:rPr>
        <w:t>сновные понятия маркетинга музеев, целевые аудитории музея, сегментация целевой аудитории,</w:t>
      </w:r>
      <w:r>
        <w:rPr>
          <w:rFonts w:ascii="Times New Roman" w:hAnsi="Times New Roman"/>
          <w:sz w:val="28"/>
          <w:szCs w:val="22"/>
        </w:rPr>
        <w:br/>
      </w:r>
      <w:r w:rsidRPr="0035215C">
        <w:rPr>
          <w:rFonts w:ascii="Times New Roman" w:hAnsi="Times New Roman"/>
          <w:sz w:val="28"/>
          <w:szCs w:val="22"/>
        </w:rPr>
        <w:t>4</w:t>
      </w:r>
      <w:r w:rsidRPr="0035215C">
        <w:rPr>
          <w:rFonts w:ascii="Times New Roman" w:hAnsi="Times New Roman"/>
          <w:sz w:val="28"/>
          <w:szCs w:val="22"/>
          <w:lang w:val="en-US"/>
        </w:rPr>
        <w:t>P</w:t>
      </w:r>
      <w:r w:rsidR="00FC2CC0">
        <w:rPr>
          <w:rFonts w:ascii="Times New Roman" w:hAnsi="Times New Roman"/>
          <w:sz w:val="28"/>
          <w:szCs w:val="22"/>
        </w:rPr>
        <w:t>-</w:t>
      </w:r>
      <w:r w:rsidRPr="0035215C">
        <w:rPr>
          <w:rFonts w:ascii="Times New Roman" w:hAnsi="Times New Roman"/>
          <w:sz w:val="28"/>
          <w:szCs w:val="22"/>
        </w:rPr>
        <w:t>комплекс маркетинга для музеев, разработка и продвижение музейного продукта для туристов.</w:t>
      </w:r>
    </w:p>
    <w:p w:rsidR="0035215C" w:rsidRPr="0035215C" w:rsidRDefault="0035215C" w:rsidP="003521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15C">
        <w:rPr>
          <w:rFonts w:ascii="Times New Roman" w:hAnsi="Times New Roman"/>
          <w:sz w:val="28"/>
        </w:rPr>
        <w:t>Объем внутреннего и въездного туристских потоков в Республике Марий Эл за 2014 г. составил</w:t>
      </w:r>
      <w:r>
        <w:rPr>
          <w:rFonts w:ascii="Times New Roman" w:hAnsi="Times New Roman"/>
          <w:sz w:val="28"/>
        </w:rPr>
        <w:t xml:space="preserve"> </w:t>
      </w:r>
      <w:r w:rsidRPr="0035215C">
        <w:rPr>
          <w:rFonts w:ascii="Times New Roman" w:hAnsi="Times New Roman"/>
          <w:sz w:val="28"/>
        </w:rPr>
        <w:t xml:space="preserve">422,3 </w:t>
      </w:r>
      <w:proofErr w:type="spellStart"/>
      <w:r w:rsidRPr="0035215C">
        <w:rPr>
          <w:rFonts w:ascii="Times New Roman" w:hAnsi="Times New Roman"/>
          <w:sz w:val="28"/>
        </w:rPr>
        <w:t>тыс</w:t>
      </w:r>
      <w:proofErr w:type="gramStart"/>
      <w:r w:rsidRPr="0035215C">
        <w:rPr>
          <w:rFonts w:ascii="Times New Roman" w:hAnsi="Times New Roman"/>
          <w:sz w:val="28"/>
        </w:rPr>
        <w:t>.ч</w:t>
      </w:r>
      <w:proofErr w:type="gramEnd"/>
      <w:r w:rsidRPr="0035215C">
        <w:rPr>
          <w:rFonts w:ascii="Times New Roman" w:hAnsi="Times New Roman"/>
          <w:sz w:val="28"/>
        </w:rPr>
        <w:t>ел</w:t>
      </w:r>
      <w:proofErr w:type="spellEnd"/>
      <w:r w:rsidRPr="0035215C">
        <w:rPr>
          <w:rFonts w:ascii="Times New Roman" w:hAnsi="Times New Roman"/>
          <w:sz w:val="28"/>
        </w:rPr>
        <w:t xml:space="preserve">. </w:t>
      </w:r>
      <w:r w:rsidRPr="0035215C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Pr="0035215C">
        <w:rPr>
          <w:rFonts w:ascii="Times New Roman" w:hAnsi="Times New Roman"/>
          <w:sz w:val="28"/>
          <w:szCs w:val="28"/>
        </w:rPr>
        <w:t>Маристата</w:t>
      </w:r>
      <w:proofErr w:type="spellEnd"/>
      <w:r w:rsidRPr="003521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 w:rsidRPr="0035215C">
        <w:rPr>
          <w:rFonts w:ascii="Times New Roman" w:hAnsi="Times New Roman"/>
          <w:sz w:val="28"/>
          <w:szCs w:val="28"/>
        </w:rPr>
        <w:t xml:space="preserve">в структуре платных услуг населению услуги туриндустрии Республики Марий Эл составляют </w:t>
      </w:r>
      <w:r w:rsidR="00E82A0D">
        <w:rPr>
          <w:rFonts w:ascii="Times New Roman" w:hAnsi="Times New Roman"/>
          <w:sz w:val="28"/>
          <w:szCs w:val="28"/>
        </w:rPr>
        <w:t>5,9</w:t>
      </w:r>
      <w:r w:rsidRPr="0035215C">
        <w:rPr>
          <w:rFonts w:ascii="Times New Roman" w:hAnsi="Times New Roman"/>
          <w:sz w:val="28"/>
          <w:szCs w:val="28"/>
        </w:rPr>
        <w:t xml:space="preserve"> % от всех видов оказанных услуг. Объем платных туристских услуг, услуг гостиниц и аналогичных средств размещения и санаторно-оздоровительных услуг, оказанных населению </w:t>
      </w:r>
      <w:r w:rsidRPr="0035215C">
        <w:rPr>
          <w:rFonts w:ascii="Times New Roman" w:hAnsi="Times New Roman"/>
          <w:sz w:val="28"/>
          <w:szCs w:val="28"/>
        </w:rPr>
        <w:lastRenderedPageBreak/>
        <w:t>в 2014 год</w:t>
      </w:r>
      <w:r w:rsidR="001A6A23">
        <w:rPr>
          <w:rFonts w:ascii="Times New Roman" w:hAnsi="Times New Roman"/>
          <w:sz w:val="28"/>
          <w:szCs w:val="28"/>
        </w:rPr>
        <w:t>у</w:t>
      </w:r>
      <w:r w:rsidRPr="0035215C">
        <w:rPr>
          <w:rFonts w:ascii="Times New Roman" w:hAnsi="Times New Roman"/>
          <w:sz w:val="28"/>
          <w:szCs w:val="28"/>
        </w:rPr>
        <w:t>, составил 1,1 млрд. рублей.</w:t>
      </w:r>
    </w:p>
    <w:p w:rsidR="0035215C" w:rsidRDefault="0035215C" w:rsidP="001A6A23">
      <w:pPr>
        <w:ind w:firstLine="709"/>
        <w:jc w:val="both"/>
        <w:rPr>
          <w:rFonts w:ascii="Times New Roman" w:hAnsi="Times New Roman"/>
          <w:sz w:val="28"/>
          <w:szCs w:val="22"/>
        </w:rPr>
      </w:pPr>
      <w:r w:rsidRPr="0035215C">
        <w:rPr>
          <w:rFonts w:ascii="Times New Roman" w:hAnsi="Times New Roman"/>
          <w:sz w:val="28"/>
          <w:szCs w:val="22"/>
        </w:rPr>
        <w:t xml:space="preserve">В ходе </w:t>
      </w:r>
      <w:r w:rsidR="001A6A23">
        <w:rPr>
          <w:rFonts w:ascii="Times New Roman" w:hAnsi="Times New Roman"/>
          <w:sz w:val="28"/>
          <w:szCs w:val="22"/>
        </w:rPr>
        <w:t>реализации</w:t>
      </w:r>
      <w:r w:rsidRPr="0035215C">
        <w:rPr>
          <w:rFonts w:ascii="Times New Roman" w:hAnsi="Times New Roman"/>
          <w:sz w:val="28"/>
          <w:szCs w:val="22"/>
        </w:rPr>
        <w:t xml:space="preserve"> государственной программы целевые индикаторы и показатели эффективности достигнуты, программа считается эффективной.</w:t>
      </w:r>
    </w:p>
    <w:p w:rsidR="0035215C" w:rsidRDefault="0035215C" w:rsidP="0035215C">
      <w:pPr>
        <w:ind w:firstLine="709"/>
        <w:rPr>
          <w:rFonts w:ascii="Times New Roman" w:hAnsi="Times New Roman"/>
          <w:sz w:val="28"/>
          <w:szCs w:val="22"/>
        </w:rPr>
      </w:pPr>
    </w:p>
    <w:p w:rsidR="008D5F4F" w:rsidRDefault="008D5F4F" w:rsidP="0035215C">
      <w:pPr>
        <w:ind w:firstLine="709"/>
        <w:rPr>
          <w:rFonts w:ascii="Times New Roman" w:hAnsi="Times New Roman"/>
          <w:sz w:val="28"/>
          <w:szCs w:val="22"/>
        </w:rPr>
      </w:pPr>
    </w:p>
    <w:p w:rsidR="0035215C" w:rsidRDefault="0035215C" w:rsidP="0035215C">
      <w:pPr>
        <w:ind w:firstLine="709"/>
        <w:rPr>
          <w:rFonts w:ascii="Times New Roman" w:hAnsi="Times New Roman"/>
          <w:sz w:val="28"/>
          <w:szCs w:val="22"/>
        </w:rPr>
      </w:pPr>
    </w:p>
    <w:p w:rsidR="0035215C" w:rsidRPr="0035215C" w:rsidRDefault="0035215C" w:rsidP="0035215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2"/>
        </w:rPr>
        <w:t>_____________</w:t>
      </w:r>
    </w:p>
    <w:sectPr w:rsidR="0035215C" w:rsidRPr="0035215C" w:rsidSect="000352EE">
      <w:pgSz w:w="11906" w:h="16838"/>
      <w:pgMar w:top="851" w:right="1134" w:bottom="1134" w:left="1985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5C"/>
    <w:rsid w:val="000352EE"/>
    <w:rsid w:val="0010748C"/>
    <w:rsid w:val="001A6A23"/>
    <w:rsid w:val="00234209"/>
    <w:rsid w:val="00311192"/>
    <w:rsid w:val="0035215C"/>
    <w:rsid w:val="004765E3"/>
    <w:rsid w:val="004A3599"/>
    <w:rsid w:val="00587F48"/>
    <w:rsid w:val="006D7F50"/>
    <w:rsid w:val="007A005A"/>
    <w:rsid w:val="007A5BE2"/>
    <w:rsid w:val="007D4903"/>
    <w:rsid w:val="008D5F4F"/>
    <w:rsid w:val="00A57B2D"/>
    <w:rsid w:val="00BD25E7"/>
    <w:rsid w:val="00C33BD7"/>
    <w:rsid w:val="00D75685"/>
    <w:rsid w:val="00E82A0D"/>
    <w:rsid w:val="00F15DBB"/>
    <w:rsid w:val="00F17156"/>
    <w:rsid w:val="00F3747D"/>
    <w:rsid w:val="00FC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5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5215C"/>
    <w:pPr>
      <w:jc w:val="both"/>
    </w:pPr>
  </w:style>
  <w:style w:type="paragraph" w:styleId="a4">
    <w:name w:val="Normal (Web)"/>
    <w:basedOn w:val="a"/>
    <w:uiPriority w:val="99"/>
    <w:rsid w:val="0035215C"/>
    <w:pPr>
      <w:widowControl/>
      <w:autoSpaceDE/>
      <w:autoSpaceDN/>
      <w:adjustRightInd/>
      <w:spacing w:after="64"/>
      <w:jc w:val="both"/>
    </w:pPr>
    <w:rPr>
      <w:rFonts w:ascii="Times New Roman" w:hAnsi="Times New Roman"/>
    </w:rPr>
  </w:style>
  <w:style w:type="character" w:customStyle="1" w:styleId="apple-converted-space">
    <w:name w:val="apple-converted-space"/>
    <w:rsid w:val="0035215C"/>
  </w:style>
  <w:style w:type="paragraph" w:styleId="a5">
    <w:name w:val="List Paragraph"/>
    <w:basedOn w:val="a"/>
    <w:uiPriority w:val="34"/>
    <w:qFormat/>
    <w:rsid w:val="003521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1"/>
    <w:rsid w:val="0035215C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35215C"/>
    <w:pPr>
      <w:shd w:val="clear" w:color="auto" w:fill="FFFFFF"/>
      <w:autoSpaceDE/>
      <w:autoSpaceDN/>
      <w:adjustRightInd/>
      <w:spacing w:line="0" w:lineRule="atLeast"/>
    </w:pPr>
    <w:rPr>
      <w:rFonts w:ascii="Times New Roman" w:eastAsia="Calibri" w:hAnsi="Times New Roman"/>
      <w:sz w:val="19"/>
      <w:szCs w:val="19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342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2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5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5215C"/>
    <w:pPr>
      <w:jc w:val="both"/>
    </w:pPr>
  </w:style>
  <w:style w:type="paragraph" w:styleId="a4">
    <w:name w:val="Normal (Web)"/>
    <w:basedOn w:val="a"/>
    <w:uiPriority w:val="99"/>
    <w:rsid w:val="0035215C"/>
    <w:pPr>
      <w:widowControl/>
      <w:autoSpaceDE/>
      <w:autoSpaceDN/>
      <w:adjustRightInd/>
      <w:spacing w:after="64"/>
      <w:jc w:val="both"/>
    </w:pPr>
    <w:rPr>
      <w:rFonts w:ascii="Times New Roman" w:hAnsi="Times New Roman"/>
    </w:rPr>
  </w:style>
  <w:style w:type="character" w:customStyle="1" w:styleId="apple-converted-space">
    <w:name w:val="apple-converted-space"/>
    <w:rsid w:val="0035215C"/>
  </w:style>
  <w:style w:type="paragraph" w:styleId="a5">
    <w:name w:val="List Paragraph"/>
    <w:basedOn w:val="a"/>
    <w:uiPriority w:val="34"/>
    <w:qFormat/>
    <w:rsid w:val="003521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1"/>
    <w:rsid w:val="0035215C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35215C"/>
    <w:pPr>
      <w:shd w:val="clear" w:color="auto" w:fill="FFFFFF"/>
      <w:autoSpaceDE/>
      <w:autoSpaceDN/>
      <w:adjustRightInd/>
      <w:spacing w:line="0" w:lineRule="atLeast"/>
    </w:pPr>
    <w:rPr>
      <w:rFonts w:ascii="Times New Roman" w:eastAsia="Calibri" w:hAnsi="Times New Roman"/>
      <w:sz w:val="19"/>
      <w:szCs w:val="19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342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XXJ7TYMEEKJ2-7234-10</_dlc_DocId>
    <_dlc_DocIdUrl xmlns="57504d04-691e-4fc4-8f09-4f19fdbe90f6">
      <Url>https://vip.gov.mari.ru/minsport/_layouts/DocIdRedir.aspx?ID=XXJ7TYMEEKJ2-7234-10</Url>
      <Description>XXJ7TYMEEKJ2-7234-10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A5ADA16E49AD45A381CDD15688A240" ma:contentTypeVersion="0" ma:contentTypeDescription="Создание документа." ma:contentTypeScope="" ma:versionID="5dc121f64746ed77a778097fd220d31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15BDB-83DA-496C-9614-DDB66BF8335F}"/>
</file>

<file path=customXml/itemProps2.xml><?xml version="1.0" encoding="utf-8"?>
<ds:datastoreItem xmlns:ds="http://schemas.openxmlformats.org/officeDocument/2006/customXml" ds:itemID="{2B1472B9-9483-4359-AACA-107815531100}"/>
</file>

<file path=customXml/itemProps3.xml><?xml version="1.0" encoding="utf-8"?>
<ds:datastoreItem xmlns:ds="http://schemas.openxmlformats.org/officeDocument/2006/customXml" ds:itemID="{542AEA1B-C000-4047-AA9F-D273AEECE06B}"/>
</file>

<file path=customXml/itemProps4.xml><?xml version="1.0" encoding="utf-8"?>
<ds:datastoreItem xmlns:ds="http://schemas.openxmlformats.org/officeDocument/2006/customXml" ds:itemID="{EF89F678-F7A3-4FFC-9395-0174EEF92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деятельности Комитета за 2014 год</dc:title>
  <dc:creator>user</dc:creator>
  <cp:lastModifiedBy>user</cp:lastModifiedBy>
  <cp:revision>13</cp:revision>
  <cp:lastPrinted>2015-01-28T09:26:00Z</cp:lastPrinted>
  <dcterms:created xsi:type="dcterms:W3CDTF">2015-02-03T07:11:00Z</dcterms:created>
  <dcterms:modified xsi:type="dcterms:W3CDTF">2015-03-04T11:10:00Z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0x0101001EA5ADA16E49AD45A381CDD15688A240</vt:lpwstr>
  </property>
  <property fmtid="{D5CDD505-2E9C-101B-9397-08002B2CF9AE}" pid="3" name="_dlc_DocIdItemGuid">
    <vt:lpwstr>0e2033e8-6e1e-4bec-901d-2dd31d0d54bb</vt:lpwstr>
  </property>
</Properties>
</file>